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E" w:rsidRPr="002B77F1" w:rsidRDefault="00657DFE" w:rsidP="0065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</w:p>
    <w:p w:rsidR="00657DFE" w:rsidRPr="002B77F1" w:rsidRDefault="00657DFE" w:rsidP="0065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57DFE" w:rsidRPr="002B77F1" w:rsidRDefault="00657DFE" w:rsidP="0065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Малодербетовский детский сад № 3 «Баир»</w:t>
      </w:r>
    </w:p>
    <w:p w:rsidR="00657DFE" w:rsidRPr="002B77F1" w:rsidRDefault="00657DFE" w:rsidP="00657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FE" w:rsidRPr="002B77F1" w:rsidRDefault="00657DFE" w:rsidP="00657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657DFE" w:rsidRPr="002B77F1" w:rsidTr="00657DFE">
        <w:tc>
          <w:tcPr>
            <w:tcW w:w="4723" w:type="dxa"/>
          </w:tcPr>
          <w:p w:rsidR="00657DFE" w:rsidRPr="002B77F1" w:rsidRDefault="00657DFE" w:rsidP="0065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(МКДОУ № 3 «Баир») </w:t>
            </w:r>
          </w:p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</w:p>
          <w:p w:rsidR="00657DFE" w:rsidRPr="002B77F1" w:rsidRDefault="00657DFE" w:rsidP="00657DF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от «___»_______ 20___ г.</w:t>
            </w:r>
          </w:p>
          <w:p w:rsidR="00657DFE" w:rsidRPr="002B77F1" w:rsidRDefault="00657DFE" w:rsidP="00657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EF3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Pr="002B77F1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Pr="002B77F1" w:rsidRDefault="003F24BE" w:rsidP="00BF3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Pr="002B77F1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2F2687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(</w:t>
      </w:r>
      <w:r w:rsidR="00AF56C4" w:rsidRPr="002B77F1">
        <w:rPr>
          <w:rFonts w:ascii="Times New Roman" w:hAnsi="Times New Roman" w:cs="Times New Roman"/>
          <w:b/>
          <w:sz w:val="28"/>
          <w:szCs w:val="28"/>
        </w:rPr>
        <w:t>ПЕРВА</w:t>
      </w:r>
      <w:r w:rsidRPr="002B77F1">
        <w:rPr>
          <w:rFonts w:ascii="Times New Roman" w:hAnsi="Times New Roman" w:cs="Times New Roman"/>
          <w:b/>
          <w:sz w:val="28"/>
          <w:szCs w:val="28"/>
        </w:rPr>
        <w:t>Я)</w:t>
      </w:r>
      <w:r w:rsidR="00AF56C4" w:rsidRPr="002B77F1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AF56C4" w:rsidRPr="002B77F1" w:rsidRDefault="00CB4310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(обучающиеся 2-3 лет</w:t>
      </w:r>
      <w:r w:rsidR="00AF56C4" w:rsidRPr="002B77F1">
        <w:rPr>
          <w:rFonts w:ascii="Times New Roman" w:hAnsi="Times New Roman" w:cs="Times New Roman"/>
          <w:b/>
          <w:sz w:val="28"/>
          <w:szCs w:val="28"/>
        </w:rPr>
        <w:t>)</w:t>
      </w: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на 20</w:t>
      </w:r>
      <w:r w:rsidR="002F73B4" w:rsidRPr="002B77F1">
        <w:rPr>
          <w:rFonts w:ascii="Times New Roman" w:hAnsi="Times New Roman" w:cs="Times New Roman"/>
          <w:b/>
          <w:sz w:val="28"/>
          <w:szCs w:val="28"/>
        </w:rPr>
        <w:t>23</w:t>
      </w:r>
      <w:r w:rsidRPr="002B77F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F73B4" w:rsidRPr="002B77F1">
        <w:rPr>
          <w:rFonts w:ascii="Times New Roman" w:hAnsi="Times New Roman" w:cs="Times New Roman"/>
          <w:b/>
          <w:sz w:val="28"/>
          <w:szCs w:val="28"/>
        </w:rPr>
        <w:t>24</w:t>
      </w:r>
      <w:r w:rsidRPr="002B77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F56C4" w:rsidRPr="002B77F1" w:rsidRDefault="00AF56C4" w:rsidP="00A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AF56C4" w:rsidRPr="002B77F1" w:rsidRDefault="00657DFE" w:rsidP="00AF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Ляшенко Анна Михайловна</w:t>
      </w:r>
    </w:p>
    <w:p w:rsidR="00AF56C4" w:rsidRPr="002B77F1" w:rsidRDefault="00657DFE" w:rsidP="00AF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Очирова Наталья Сергеевна</w:t>
      </w:r>
    </w:p>
    <w:p w:rsidR="00AF56C4" w:rsidRPr="002B77F1" w:rsidRDefault="00AF56C4" w:rsidP="00A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6C4" w:rsidRPr="002B77F1" w:rsidRDefault="00AF56C4" w:rsidP="00AF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DFE" w:rsidRPr="002B77F1" w:rsidRDefault="00657DFE" w:rsidP="00657D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77F1">
        <w:rPr>
          <w:rFonts w:ascii="Times New Roman" w:hAnsi="Times New Roman" w:cs="Times New Roman"/>
          <w:sz w:val="28"/>
          <w:szCs w:val="28"/>
        </w:rPr>
        <w:t>Малые Дербеты</w:t>
      </w:r>
    </w:p>
    <w:p w:rsidR="002A4783" w:rsidRPr="002B77F1" w:rsidRDefault="00657DFE" w:rsidP="00657DFE">
      <w:pPr>
        <w:jc w:val="center"/>
        <w:rPr>
          <w:rFonts w:ascii="Times New Roman" w:hAnsi="Times New Roman" w:cs="Times New Roman"/>
          <w:bCs/>
        </w:rPr>
      </w:pPr>
      <w:r w:rsidRPr="002B77F1">
        <w:rPr>
          <w:rFonts w:ascii="Times New Roman" w:hAnsi="Times New Roman" w:cs="Times New Roman"/>
          <w:bCs/>
        </w:rPr>
        <w:t>2023</w:t>
      </w:r>
      <w:r w:rsidR="002A4783" w:rsidRPr="002B77F1">
        <w:rPr>
          <w:rFonts w:ascii="Times New Roman" w:hAnsi="Times New Roman" w:cs="Times New Roman"/>
          <w:bCs/>
        </w:rPr>
        <w:br w:type="page"/>
      </w:r>
    </w:p>
    <w:tbl>
      <w:tblPr>
        <w:tblStyle w:val="a5"/>
        <w:tblW w:w="0" w:type="auto"/>
        <w:tblInd w:w="108" w:type="dxa"/>
        <w:tblLook w:val="04A0"/>
      </w:tblPr>
      <w:tblGrid>
        <w:gridCol w:w="1056"/>
        <w:gridCol w:w="7449"/>
        <w:gridCol w:w="958"/>
      </w:tblGrid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58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F72CAA" w:rsidRPr="002B77F1" w:rsidRDefault="00736B33" w:rsidP="00736B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7449" w:type="dxa"/>
          </w:tcPr>
          <w:p w:rsidR="00F72CAA" w:rsidRPr="002B77F1" w:rsidRDefault="00D15AC8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sz w:val="28"/>
                <w:szCs w:val="28"/>
              </w:rPr>
              <w:t>Цели и задачи реализации рабочей п</w:t>
            </w:r>
            <w:r w:rsidR="00F72CAA" w:rsidRPr="002B77F1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3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sz w:val="28"/>
                <w:szCs w:val="28"/>
              </w:rPr>
              <w:t>При</w:t>
            </w:r>
            <w:r w:rsidR="00D15AC8" w:rsidRPr="002B77F1">
              <w:rPr>
                <w:sz w:val="28"/>
                <w:szCs w:val="28"/>
              </w:rPr>
              <w:t>нципы и подходы к формированию рабочей п</w:t>
            </w:r>
            <w:r w:rsidRPr="002B77F1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4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7449" w:type="dxa"/>
          </w:tcPr>
          <w:p w:rsidR="00F72CAA" w:rsidRPr="002B77F1" w:rsidRDefault="00F72CAA" w:rsidP="00CB43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sz w:val="28"/>
                <w:szCs w:val="28"/>
              </w:rPr>
              <w:t xml:space="preserve">Значимые для разработки и реализации </w:t>
            </w:r>
            <w:r w:rsidR="00D15AC8" w:rsidRPr="002B77F1">
              <w:rPr>
                <w:sz w:val="28"/>
                <w:szCs w:val="28"/>
              </w:rPr>
              <w:t>рабочей п</w:t>
            </w:r>
            <w:r w:rsidRPr="002B77F1">
              <w:rPr>
                <w:sz w:val="28"/>
                <w:szCs w:val="28"/>
              </w:rPr>
              <w:t>рограммы характеристики, в т.ч. характеристики особенностей разв</w:t>
            </w:r>
            <w:r w:rsidRPr="002B77F1">
              <w:rPr>
                <w:sz w:val="28"/>
                <w:szCs w:val="28"/>
              </w:rPr>
              <w:t>и</w:t>
            </w:r>
            <w:r w:rsidRPr="002B77F1">
              <w:rPr>
                <w:sz w:val="28"/>
                <w:szCs w:val="28"/>
              </w:rPr>
              <w:t xml:space="preserve">тия детей </w:t>
            </w:r>
            <w:r w:rsidR="00D15AC8" w:rsidRPr="002B77F1">
              <w:rPr>
                <w:sz w:val="28"/>
                <w:szCs w:val="28"/>
              </w:rPr>
              <w:t xml:space="preserve">раннего </w:t>
            </w:r>
            <w:r w:rsidRPr="002B77F1">
              <w:rPr>
                <w:sz w:val="28"/>
                <w:szCs w:val="28"/>
              </w:rPr>
              <w:t>возраста</w:t>
            </w:r>
            <w:r w:rsidR="00CB4310" w:rsidRPr="002B77F1">
              <w:rPr>
                <w:sz w:val="28"/>
                <w:szCs w:val="28"/>
              </w:rPr>
              <w:t xml:space="preserve"> 2-3 лет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5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CB4310" w:rsidRPr="002B77F1">
              <w:rPr>
                <w:b/>
                <w:sz w:val="28"/>
                <w:szCs w:val="28"/>
              </w:rPr>
              <w:t>(целевые ориентиры) реал</w:t>
            </w:r>
            <w:r w:rsidR="00CB4310" w:rsidRPr="002B77F1">
              <w:rPr>
                <w:b/>
                <w:sz w:val="28"/>
                <w:szCs w:val="28"/>
              </w:rPr>
              <w:t>и</w:t>
            </w:r>
            <w:r w:rsidR="00CB4310" w:rsidRPr="002B77F1">
              <w:rPr>
                <w:b/>
                <w:sz w:val="28"/>
                <w:szCs w:val="28"/>
              </w:rPr>
              <w:t>зации рабочей п</w:t>
            </w:r>
            <w:r w:rsidRPr="002B77F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F72CAA" w:rsidRPr="002B77F1" w:rsidRDefault="002F2687" w:rsidP="00D571D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58" w:type="dxa"/>
          </w:tcPr>
          <w:p w:rsidR="00F72CAA" w:rsidRPr="002B77F1" w:rsidRDefault="00736B33" w:rsidP="00FD400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2F2687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B77F1">
              <w:rPr>
                <w:rFonts w:eastAsia="Times New Roman"/>
                <w:b/>
                <w:sz w:val="28"/>
                <w:szCs w:val="28"/>
              </w:rPr>
              <w:t xml:space="preserve">Задачи и содержание образования </w:t>
            </w:r>
          </w:p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rFonts w:eastAsia="Times New Roman"/>
                <w:b/>
                <w:sz w:val="28"/>
                <w:szCs w:val="28"/>
              </w:rPr>
              <w:t>(обучения и воспитания) по образовательным областям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rFonts w:eastAsia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14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rFonts w:eastAsia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17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B77F1">
              <w:rPr>
                <w:rFonts w:eastAsia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958" w:type="dxa"/>
          </w:tcPr>
          <w:p w:rsidR="00F72CAA" w:rsidRPr="002B77F1" w:rsidRDefault="00736B33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20</w:t>
            </w:r>
          </w:p>
        </w:tc>
      </w:tr>
      <w:tr w:rsidR="00F72CAA" w:rsidRPr="002B77F1" w:rsidTr="002F2687">
        <w:trPr>
          <w:trHeight w:val="290"/>
        </w:trPr>
        <w:tc>
          <w:tcPr>
            <w:tcW w:w="1056" w:type="dxa"/>
          </w:tcPr>
          <w:p w:rsidR="00F72CAA" w:rsidRPr="002B77F1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58" w:type="dxa"/>
          </w:tcPr>
          <w:p w:rsidR="00F72CAA" w:rsidRPr="002B77F1" w:rsidRDefault="00FD4003" w:rsidP="00736B3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</w:t>
            </w:r>
            <w:r w:rsidR="00736B33" w:rsidRPr="002B77F1">
              <w:rPr>
                <w:bCs/>
                <w:sz w:val="28"/>
                <w:szCs w:val="28"/>
              </w:rPr>
              <w:t>3</w:t>
            </w:r>
          </w:p>
        </w:tc>
      </w:tr>
      <w:tr w:rsidR="00F72CAA" w:rsidRPr="002B77F1" w:rsidTr="002F2687">
        <w:tc>
          <w:tcPr>
            <w:tcW w:w="1056" w:type="dxa"/>
          </w:tcPr>
          <w:p w:rsidR="00F72CAA" w:rsidRPr="002B77F1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F72CAA" w:rsidRPr="002B77F1" w:rsidRDefault="00F72CAA" w:rsidP="00AF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58" w:type="dxa"/>
          </w:tcPr>
          <w:p w:rsidR="00F72CAA" w:rsidRPr="002B77F1" w:rsidRDefault="00FD4003" w:rsidP="00736B3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7F1">
              <w:rPr>
                <w:bCs/>
                <w:sz w:val="28"/>
                <w:szCs w:val="28"/>
              </w:rPr>
              <w:t>2</w:t>
            </w:r>
            <w:r w:rsidR="00736B33" w:rsidRPr="002B77F1">
              <w:rPr>
                <w:bCs/>
                <w:sz w:val="28"/>
                <w:szCs w:val="28"/>
              </w:rPr>
              <w:t>8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rFonts w:eastAsia="Times New Roman"/>
                <w:b/>
                <w:sz w:val="28"/>
                <w:szCs w:val="28"/>
              </w:rPr>
              <w:t>Вариативные формы, способы, методы и средства ре</w:t>
            </w:r>
            <w:r w:rsidRPr="002B77F1">
              <w:rPr>
                <w:rFonts w:eastAsia="Times New Roman"/>
                <w:b/>
                <w:sz w:val="28"/>
                <w:szCs w:val="28"/>
              </w:rPr>
              <w:t>а</w:t>
            </w:r>
            <w:r w:rsidRPr="002B77F1">
              <w:rPr>
                <w:rFonts w:eastAsia="Times New Roman"/>
                <w:b/>
                <w:sz w:val="28"/>
                <w:szCs w:val="28"/>
              </w:rPr>
              <w:t>лизации рабочей программы</w:t>
            </w:r>
          </w:p>
        </w:tc>
        <w:tc>
          <w:tcPr>
            <w:tcW w:w="958" w:type="dxa"/>
          </w:tcPr>
          <w:p w:rsidR="002F2687" w:rsidRPr="002B77F1" w:rsidRDefault="002F2687" w:rsidP="00736B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</w:t>
            </w:r>
            <w:r w:rsidR="00736B33" w:rsidRPr="002B77F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B77F1">
              <w:rPr>
                <w:b/>
                <w:bCs/>
                <w:sz w:val="28"/>
                <w:szCs w:val="28"/>
              </w:rPr>
              <w:t>2.</w:t>
            </w:r>
            <w:r w:rsidRPr="002B77F1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Особенности образовательной деятельности разных в</w:t>
            </w:r>
            <w:r w:rsidRPr="002B77F1">
              <w:rPr>
                <w:b/>
                <w:sz w:val="28"/>
                <w:szCs w:val="28"/>
              </w:rPr>
              <w:t>и</w:t>
            </w:r>
            <w:r w:rsidRPr="002B77F1"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 w:rsidRPr="002B77F1">
              <w:rPr>
                <w:b/>
                <w:sz w:val="28"/>
                <w:szCs w:val="28"/>
              </w:rPr>
              <w:t>о</w:t>
            </w:r>
            <w:r w:rsidRPr="002B77F1"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958" w:type="dxa"/>
          </w:tcPr>
          <w:p w:rsidR="002F2687" w:rsidRPr="002B77F1" w:rsidRDefault="002F2687" w:rsidP="007209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</w:t>
            </w:r>
            <w:r w:rsidR="0072099E" w:rsidRPr="002B77F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Способы и направления поддержки детской инициат</w:t>
            </w:r>
            <w:r w:rsidRPr="002B77F1">
              <w:rPr>
                <w:b/>
                <w:sz w:val="28"/>
                <w:szCs w:val="28"/>
              </w:rPr>
              <w:t>и</w:t>
            </w:r>
            <w:r w:rsidRPr="002B77F1"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958" w:type="dxa"/>
          </w:tcPr>
          <w:p w:rsidR="002F2687" w:rsidRPr="002B77F1" w:rsidRDefault="002F2687" w:rsidP="007209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4</w:t>
            </w:r>
            <w:r w:rsidR="0072099E" w:rsidRPr="002B77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 xml:space="preserve">Организация коррекционно-развивающей работы </w:t>
            </w:r>
          </w:p>
        </w:tc>
        <w:tc>
          <w:tcPr>
            <w:tcW w:w="958" w:type="dxa"/>
          </w:tcPr>
          <w:p w:rsidR="002F2687" w:rsidRPr="002B77F1" w:rsidRDefault="002F2687" w:rsidP="00736B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4</w:t>
            </w:r>
            <w:r w:rsidR="0072099E" w:rsidRPr="002B77F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958" w:type="dxa"/>
          </w:tcPr>
          <w:p w:rsidR="002F2687" w:rsidRPr="002B77F1" w:rsidRDefault="00EA6C70" w:rsidP="00736B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5</w:t>
            </w:r>
            <w:r w:rsidR="0072099E" w:rsidRPr="002B77F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Комплексно</w:t>
            </w:r>
            <w:r w:rsidRPr="002B77F1">
              <w:rPr>
                <w:sz w:val="28"/>
                <w:szCs w:val="28"/>
              </w:rPr>
              <w:t>-</w:t>
            </w:r>
            <w:r w:rsidRPr="002B77F1">
              <w:rPr>
                <w:b/>
                <w:sz w:val="28"/>
                <w:szCs w:val="28"/>
              </w:rPr>
              <w:t>тематическое планирование по пяти обр</w:t>
            </w:r>
            <w:r w:rsidRPr="002B77F1">
              <w:rPr>
                <w:b/>
                <w:sz w:val="28"/>
                <w:szCs w:val="28"/>
              </w:rPr>
              <w:t>а</w:t>
            </w:r>
            <w:r w:rsidRPr="002B77F1">
              <w:rPr>
                <w:b/>
                <w:sz w:val="28"/>
                <w:szCs w:val="28"/>
              </w:rPr>
              <w:t>зовательным областям</w:t>
            </w:r>
          </w:p>
        </w:tc>
        <w:tc>
          <w:tcPr>
            <w:tcW w:w="958" w:type="dxa"/>
          </w:tcPr>
          <w:p w:rsidR="002F2687" w:rsidRPr="002B77F1" w:rsidRDefault="00EA6C70" w:rsidP="00736B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6</w:t>
            </w:r>
            <w:r w:rsidR="0072099E" w:rsidRPr="002B77F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Особенности взаимодействия с семьями обучающихся</w:t>
            </w:r>
          </w:p>
        </w:tc>
        <w:tc>
          <w:tcPr>
            <w:tcW w:w="958" w:type="dxa"/>
          </w:tcPr>
          <w:p w:rsidR="002F2687" w:rsidRPr="002B77F1" w:rsidRDefault="0072099E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2F2687" w:rsidRPr="002B77F1" w:rsidRDefault="00736B33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7</w:t>
            </w:r>
            <w:r w:rsidR="0072099E" w:rsidRPr="002B77F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Психолого-педагогические условия реализации рабочей программы</w:t>
            </w:r>
          </w:p>
        </w:tc>
        <w:tc>
          <w:tcPr>
            <w:tcW w:w="958" w:type="dxa"/>
          </w:tcPr>
          <w:p w:rsidR="002F2687" w:rsidRPr="002B77F1" w:rsidRDefault="0072099E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58" w:type="dxa"/>
          </w:tcPr>
          <w:p w:rsidR="002F2687" w:rsidRPr="002B77F1" w:rsidRDefault="0072099E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958" w:type="dxa"/>
          </w:tcPr>
          <w:p w:rsidR="002F2687" w:rsidRPr="002B77F1" w:rsidRDefault="0072099E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</w:t>
            </w:r>
            <w:r w:rsidR="0004493C" w:rsidRPr="002B77F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4493C" w:rsidRPr="002B77F1" w:rsidTr="002F2687">
        <w:tc>
          <w:tcPr>
            <w:tcW w:w="1056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7449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958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04493C" w:rsidRPr="002B77F1" w:rsidTr="002F2687">
        <w:tc>
          <w:tcPr>
            <w:tcW w:w="1056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7449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Перечень музыкальных произведений</w:t>
            </w:r>
          </w:p>
        </w:tc>
        <w:tc>
          <w:tcPr>
            <w:tcW w:w="958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04493C" w:rsidRPr="002B77F1" w:rsidTr="002F2687">
        <w:tc>
          <w:tcPr>
            <w:tcW w:w="1056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3.3.2.3</w:t>
            </w:r>
          </w:p>
        </w:tc>
        <w:tc>
          <w:tcPr>
            <w:tcW w:w="7449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B77F1">
              <w:rPr>
                <w:b/>
                <w:sz w:val="28"/>
                <w:szCs w:val="28"/>
              </w:rPr>
              <w:t>Перечень произведений изобразительного искусства</w:t>
            </w:r>
          </w:p>
        </w:tc>
        <w:tc>
          <w:tcPr>
            <w:tcW w:w="958" w:type="dxa"/>
          </w:tcPr>
          <w:p w:rsidR="0004493C" w:rsidRPr="002B77F1" w:rsidRDefault="0004493C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958" w:type="dxa"/>
          </w:tcPr>
          <w:p w:rsidR="002F2687" w:rsidRPr="002B77F1" w:rsidRDefault="00EA6C70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</w:t>
            </w:r>
            <w:r w:rsidR="00BE3EFC" w:rsidRPr="002B77F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2687" w:rsidRPr="002B77F1" w:rsidTr="002F2687">
        <w:tc>
          <w:tcPr>
            <w:tcW w:w="1056" w:type="dxa"/>
          </w:tcPr>
          <w:p w:rsidR="002F2687" w:rsidRPr="002B77F1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2F2687" w:rsidRPr="002B77F1" w:rsidRDefault="002F2687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Режим и распорядок дня в группе</w:t>
            </w:r>
          </w:p>
        </w:tc>
        <w:tc>
          <w:tcPr>
            <w:tcW w:w="958" w:type="dxa"/>
          </w:tcPr>
          <w:p w:rsidR="002F2687" w:rsidRPr="002B77F1" w:rsidRDefault="00EA6C70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77F1">
              <w:rPr>
                <w:b/>
                <w:bCs/>
                <w:sz w:val="28"/>
                <w:szCs w:val="28"/>
              </w:rPr>
              <w:t>8</w:t>
            </w:r>
            <w:r w:rsidR="00BE3EFC" w:rsidRPr="002B77F1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E0FCF" w:rsidRPr="002B77F1" w:rsidRDefault="00FE0FCF" w:rsidP="002F268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FE0FCF" w:rsidRPr="002B77F1" w:rsidSect="002A4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Pr="002B77F1" w:rsidRDefault="0004493C" w:rsidP="000449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B77F1">
        <w:rPr>
          <w:b/>
          <w:bCs/>
          <w:sz w:val="28"/>
          <w:szCs w:val="28"/>
        </w:rPr>
        <w:lastRenderedPageBreak/>
        <w:t xml:space="preserve">         </w:t>
      </w:r>
      <w:r w:rsidR="0093693C" w:rsidRPr="002B77F1">
        <w:rPr>
          <w:b/>
          <w:bCs/>
          <w:sz w:val="28"/>
          <w:szCs w:val="28"/>
        </w:rPr>
        <w:t>1. </w:t>
      </w:r>
      <w:r w:rsidR="002A4783" w:rsidRPr="002B77F1">
        <w:rPr>
          <w:b/>
          <w:bCs/>
          <w:sz w:val="28"/>
          <w:szCs w:val="28"/>
        </w:rPr>
        <w:t>Ц</w:t>
      </w:r>
      <w:r w:rsidR="0093693C" w:rsidRPr="002B77F1">
        <w:rPr>
          <w:b/>
          <w:bCs/>
          <w:sz w:val="28"/>
          <w:szCs w:val="28"/>
        </w:rPr>
        <w:t>ЕЛЕВОЙ РАЗДЕЛ</w:t>
      </w:r>
    </w:p>
    <w:p w:rsidR="00F47AE8" w:rsidRPr="002B77F1" w:rsidRDefault="00F47AE8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Pr="002B77F1" w:rsidRDefault="00531F45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2B77F1">
        <w:rPr>
          <w:b/>
          <w:bCs/>
          <w:sz w:val="28"/>
          <w:szCs w:val="28"/>
        </w:rPr>
        <w:t>1.1. ПОЯСНИТЕЛЬНАЯ ЗАПИСКА</w:t>
      </w:r>
    </w:p>
    <w:p w:rsidR="00F47AE8" w:rsidRPr="002B77F1" w:rsidRDefault="00F47AE8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F56C4" w:rsidRPr="002B77F1" w:rsidRDefault="00AF56C4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2B77F1">
        <w:rPr>
          <w:b/>
          <w:sz w:val="28"/>
          <w:szCs w:val="28"/>
        </w:rPr>
        <w:t>1.1.1. Цели и задачи реализации рабочей программы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7F1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7F1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2B77F1">
        <w:rPr>
          <w:rFonts w:ascii="Times New Roman" w:eastAsia="Calibri" w:hAnsi="Times New Roman" w:cs="Times New Roman"/>
          <w:sz w:val="28"/>
          <w:szCs w:val="28"/>
          <w:lang w:eastAsia="en-US"/>
        </w:rPr>
        <w:t>(утв. приказом Министерства образ</w:t>
      </w:r>
      <w:r w:rsidRPr="002B77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B7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B77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2B77F1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мам дошкольного образования (утв. приказом Министерства просвещения РФ от 31.07.2020 г. № 373);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7F1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2B77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B77F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B77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</w:t>
      </w:r>
      <w:r w:rsidR="00657DFE" w:rsidRPr="002B77F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аммой дошкольного образования (</w:t>
      </w:r>
      <w:r w:rsidR="00657DFE" w:rsidRPr="002B77F1">
        <w:rPr>
          <w:rFonts w:ascii="Times New Roman" w:hAnsi="Times New Roman" w:cs="Times New Roman"/>
          <w:sz w:val="28"/>
          <w:szCs w:val="28"/>
        </w:rPr>
        <w:t>утв. 31.08.2023 г. заведующей МКДОУ № 3 «Баир»  Перекрестовой С.В.</w:t>
      </w:r>
      <w:r w:rsidRPr="002B77F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F56C4" w:rsidRPr="002B77F1" w:rsidRDefault="00AF56C4" w:rsidP="00E03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ной образовательной программы ДО и части, формируемой участниками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зовательных отношений.</w:t>
      </w:r>
    </w:p>
    <w:p w:rsidR="00F47AE8" w:rsidRPr="002B77F1" w:rsidRDefault="00AF56C4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основой для преемственности образования детей </w:t>
      </w:r>
      <w:r w:rsidR="00EA6C70" w:rsidRPr="002B77F1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A6C70"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6C70" w:rsidRPr="002B77F1">
        <w:rPr>
          <w:rFonts w:ascii="Times New Roman" w:eastAsia="Times New Roman" w:hAnsi="Times New Roman" w:cs="Times New Roman"/>
          <w:sz w:val="28"/>
          <w:szCs w:val="28"/>
        </w:rPr>
        <w:t xml:space="preserve">него и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F85A06" w:rsidRPr="002B77F1" w:rsidRDefault="00F85A06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2B77F1" w:rsidRDefault="00F47AE8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AF56C4" w:rsidRPr="002B77F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941DA2" w:rsidRPr="002B77F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B77F1">
        <w:rPr>
          <w:rFonts w:ascii="Times New Roman" w:hAnsi="Times New Roman" w:cs="Times New Roman"/>
          <w:sz w:val="28"/>
          <w:szCs w:val="28"/>
        </w:rPr>
        <w:t xml:space="preserve">разностороннее развитие ребёнка в период </w:t>
      </w:r>
      <w:r w:rsidR="00EA6C70" w:rsidRPr="002B77F1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2B77F1">
        <w:rPr>
          <w:rFonts w:ascii="Times New Roman" w:hAnsi="Times New Roman" w:cs="Times New Roman"/>
          <w:sz w:val="28"/>
          <w:szCs w:val="28"/>
        </w:rPr>
        <w:t xml:space="preserve"> с учётом возрастных и индивидуальных особенностей на 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нове духовно-нравственных ценностей российского народа, исторических и 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ционально-культурных традиций.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2B77F1" w:rsidRDefault="0093693C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B77F1">
        <w:rPr>
          <w:b/>
          <w:sz w:val="28"/>
          <w:szCs w:val="28"/>
        </w:rPr>
        <w:t xml:space="preserve">Задачи </w:t>
      </w:r>
      <w:r w:rsidR="00AF56C4" w:rsidRPr="002B77F1">
        <w:rPr>
          <w:rFonts w:eastAsia="Times New Roman"/>
          <w:b/>
          <w:sz w:val="28"/>
          <w:szCs w:val="28"/>
        </w:rPr>
        <w:t>рабочей программы</w:t>
      </w:r>
      <w:r w:rsidRPr="002B77F1">
        <w:rPr>
          <w:b/>
          <w:sz w:val="28"/>
          <w:szCs w:val="28"/>
        </w:rPr>
        <w:t>: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обеспечение единых для Российской Федерации содержания ДО и план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руемых результатов освоения образовательной программы ДО;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приобщение детей </w:t>
      </w:r>
      <w:r w:rsidR="00AF56C4" w:rsidRPr="002B77F1">
        <w:rPr>
          <w:rFonts w:ascii="Times New Roman" w:eastAsia="Times New Roman" w:hAnsi="Times New Roman" w:cs="Times New Roman"/>
          <w:sz w:val="28"/>
          <w:szCs w:val="28"/>
        </w:rPr>
        <w:t>2-3 лет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к базовым ценностям российского народа - жизнь, достоинство, права и свободы человека, патриотизм, гражданстве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ность, высокие нравственные идеалы, крепкая семья, созидательный труд,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оритет духовного над материальным, гуманизм, милосердие, справедливость, коллективизм, взаимопомощь и взаимоуважение, историческая память и прее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ственность поколений, единство народов России; создание условий для форм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рования ценностного отношения к окружающему миру, становления опыта действий и поступков на основе осмысления ценностей;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построение (структурирование) содержания образовательной деятельн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сти на основе учёта возрастных и индивидуальных особенностей развития</w:t>
      </w:r>
      <w:r w:rsidR="00AF56C4" w:rsidRPr="002B77F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F56C4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56C4" w:rsidRPr="002B77F1">
        <w:rPr>
          <w:rFonts w:ascii="Times New Roman" w:eastAsia="Times New Roman" w:hAnsi="Times New Roman" w:cs="Times New Roman"/>
          <w:sz w:val="28"/>
          <w:szCs w:val="28"/>
        </w:rPr>
        <w:t>тей 2-3 лет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создание условий для равного доступа к образованию для детей </w:t>
      </w:r>
      <w:r w:rsidR="00AF56C4" w:rsidRPr="002B77F1">
        <w:rPr>
          <w:rFonts w:ascii="Times New Roman" w:eastAsia="Times New Roman" w:hAnsi="Times New Roman" w:cs="Times New Roman"/>
          <w:sz w:val="28"/>
          <w:szCs w:val="28"/>
        </w:rPr>
        <w:t>3-4 лет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учётом разнообразия образовательных потребностей и индивидуальных 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можностей;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охрана и укрепление физического и психического здоровья детей, в т.ч. их эмоционального благополучия;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2B77F1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достижение детьми на этапе завершения ДО уровня развития, необход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мого и достаточного для успешного освоения ими образовательных программ начального общего образования.</w:t>
      </w:r>
    </w:p>
    <w:p w:rsidR="00D561B3" w:rsidRPr="002B77F1" w:rsidRDefault="00D561B3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56C4" w:rsidRPr="002B77F1" w:rsidRDefault="00AF56C4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t>1.1.2. Принципы и подходы к формированию рабочей программы</w:t>
      </w:r>
    </w:p>
    <w:p w:rsidR="00AF56C4" w:rsidRPr="002B77F1" w:rsidRDefault="00AF56C4" w:rsidP="00D1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программа построена на следующих принципах дошкольного образования, установленных ФГОС ДО:</w:t>
      </w:r>
    </w:p>
    <w:p w:rsidR="00AE3873" w:rsidRPr="002B77F1" w:rsidRDefault="00AE3873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тей </w:t>
      </w:r>
      <w:r w:rsidR="00AE3873" w:rsidRPr="002B77F1">
        <w:rPr>
          <w:rFonts w:ascii="Times New Roman" w:hAnsi="Times New Roman" w:cs="Times New Roman"/>
          <w:sz w:val="28"/>
          <w:szCs w:val="28"/>
        </w:rPr>
        <w:t>2-3 лет</w:t>
      </w:r>
      <w:r w:rsidRPr="002B77F1">
        <w:rPr>
          <w:rFonts w:ascii="Times New Roman" w:hAnsi="Times New Roman" w:cs="Times New Roman"/>
          <w:sz w:val="28"/>
          <w:szCs w:val="28"/>
        </w:rPr>
        <w:t>, а также педагогических работников</w:t>
      </w:r>
      <w:r w:rsidRPr="002B77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2B77F1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2B77F1" w:rsidRDefault="00531F45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A06" w:rsidRPr="002B77F1" w:rsidRDefault="00F85A06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7801F2" w:rsidRPr="002B77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рабочей программы </w:t>
      </w:r>
      <w:r w:rsidRPr="002B77F1">
        <w:rPr>
          <w:rFonts w:ascii="Times New Roman" w:hAnsi="Times New Roman" w:cs="Times New Roman"/>
          <w:b/>
          <w:bCs/>
          <w:i/>
          <w:sz w:val="28"/>
          <w:szCs w:val="28"/>
        </w:rPr>
        <w:t>являются:</w:t>
      </w:r>
    </w:p>
    <w:p w:rsidR="00EB7D53" w:rsidRPr="002B77F1" w:rsidRDefault="00EB7D53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 w:rsidRPr="002B77F1">
        <w:rPr>
          <w:rFonts w:ascii="Times New Roman" w:hAnsi="Times New Roman" w:cs="Times New Roman"/>
          <w:bCs/>
          <w:sz w:val="28"/>
          <w:szCs w:val="28"/>
        </w:rPr>
        <w:t> </w:t>
      </w:r>
      <w:r w:rsidRPr="002B77F1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2B77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2B77F1" w:rsidRDefault="00BF3EEF" w:rsidP="00D15AC8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2B77F1">
        <w:rPr>
          <w:sz w:val="28"/>
          <w:szCs w:val="28"/>
        </w:rPr>
        <w:lastRenderedPageBreak/>
        <w:t>- </w:t>
      </w:r>
      <w:r w:rsidR="00995A2B" w:rsidRPr="002B77F1">
        <w:rPr>
          <w:i/>
          <w:sz w:val="28"/>
          <w:szCs w:val="28"/>
        </w:rPr>
        <w:t>интегративный подход</w:t>
      </w:r>
      <w:r w:rsidR="00995A2B" w:rsidRPr="002B77F1">
        <w:rPr>
          <w:sz w:val="28"/>
          <w:szCs w:val="28"/>
        </w:rPr>
        <w:t xml:space="preserve">, ориентирующий на </w:t>
      </w:r>
      <w:r w:rsidR="00053472" w:rsidRPr="002B77F1">
        <w:rPr>
          <w:rFonts w:eastAsia="Times New Roman"/>
          <w:sz w:val="28"/>
          <w:szCs w:val="28"/>
        </w:rPr>
        <w:t>интеграцию</w:t>
      </w:r>
      <w:r w:rsidR="00995A2B" w:rsidRPr="002B77F1">
        <w:rPr>
          <w:rFonts w:eastAsia="Times New Roman"/>
          <w:sz w:val="28"/>
          <w:szCs w:val="28"/>
        </w:rPr>
        <w:t xml:space="preserve"> процессов об</w:t>
      </w:r>
      <w:r w:rsidR="00995A2B" w:rsidRPr="002B77F1">
        <w:rPr>
          <w:rFonts w:eastAsia="Times New Roman"/>
          <w:sz w:val="28"/>
          <w:szCs w:val="28"/>
        </w:rPr>
        <w:t>у</w:t>
      </w:r>
      <w:r w:rsidR="00995A2B" w:rsidRPr="002B77F1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2B77F1">
        <w:rPr>
          <w:rFonts w:eastAsia="Times New Roman"/>
          <w:sz w:val="28"/>
          <w:szCs w:val="28"/>
        </w:rPr>
        <w:t>е</w:t>
      </w:r>
      <w:r w:rsidR="00995A2B" w:rsidRPr="002B77F1">
        <w:rPr>
          <w:rFonts w:eastAsia="Times New Roman"/>
          <w:sz w:val="28"/>
          <w:szCs w:val="28"/>
        </w:rPr>
        <w:t>сах развития ребенка;</w:t>
      </w:r>
    </w:p>
    <w:p w:rsidR="00EB7D53" w:rsidRPr="002B77F1" w:rsidRDefault="00BF3EEF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</w:t>
      </w:r>
      <w:r w:rsidR="00EB7D53" w:rsidRPr="002B77F1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2B77F1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2B77F1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2B77F1">
        <w:rPr>
          <w:rFonts w:ascii="Times New Roman" w:hAnsi="Times New Roman" w:cs="Times New Roman"/>
          <w:sz w:val="28"/>
          <w:szCs w:val="28"/>
        </w:rPr>
        <w:t>о</w:t>
      </w:r>
      <w:r w:rsidR="00EB7D53" w:rsidRPr="002B77F1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2B77F1" w:rsidRDefault="00F85A06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 w:rsidRPr="002B77F1">
        <w:rPr>
          <w:rFonts w:ascii="Times New Roman" w:hAnsi="Times New Roman" w:cs="Times New Roman"/>
          <w:bCs/>
          <w:sz w:val="28"/>
          <w:szCs w:val="28"/>
        </w:rPr>
        <w:t> </w:t>
      </w:r>
      <w:r w:rsidRPr="002B77F1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2B77F1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2B77F1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2B77F1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2B77F1">
        <w:rPr>
          <w:rFonts w:ascii="Times New Roman" w:hAnsi="Times New Roman" w:cs="Times New Roman"/>
          <w:sz w:val="28"/>
          <w:szCs w:val="28"/>
        </w:rPr>
        <w:t>соз</w:t>
      </w:r>
      <w:r w:rsidR="00F73EF8" w:rsidRPr="002B77F1">
        <w:rPr>
          <w:rFonts w:ascii="Times New Roman" w:hAnsi="Times New Roman" w:cs="Times New Roman"/>
          <w:sz w:val="28"/>
          <w:szCs w:val="28"/>
        </w:rPr>
        <w:t>дания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2B77F1">
        <w:rPr>
          <w:rFonts w:ascii="Times New Roman" w:hAnsi="Times New Roman" w:cs="Times New Roman"/>
          <w:sz w:val="28"/>
          <w:szCs w:val="28"/>
        </w:rPr>
        <w:t xml:space="preserve">ее </w:t>
      </w:r>
      <w:r w:rsidRPr="002B77F1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2B77F1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2B77F1" w:rsidRDefault="00BF3EEF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2B77F1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2B77F1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2B77F1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2B77F1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2B77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2B77F1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2B77F1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2B77F1">
        <w:rPr>
          <w:rFonts w:ascii="Times New Roman" w:hAnsi="Times New Roman" w:cs="Times New Roman"/>
          <w:sz w:val="28"/>
          <w:szCs w:val="28"/>
        </w:rPr>
        <w:t>т</w:t>
      </w:r>
      <w:r w:rsidR="00F85A06" w:rsidRPr="002B77F1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2B77F1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2B77F1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2B77F1">
        <w:rPr>
          <w:rFonts w:ascii="Times New Roman" w:hAnsi="Times New Roman" w:cs="Times New Roman"/>
          <w:sz w:val="28"/>
          <w:szCs w:val="28"/>
        </w:rPr>
        <w:t>и</w:t>
      </w:r>
      <w:r w:rsidR="00F85A06" w:rsidRPr="002B77F1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2B77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2B77F1" w:rsidRDefault="0093693C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E3873" w:rsidRPr="002B77F1" w:rsidRDefault="00AE3873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B77F1">
        <w:rPr>
          <w:b/>
          <w:sz w:val="28"/>
          <w:szCs w:val="28"/>
        </w:rPr>
        <w:t>1.1.3. Значимые для разработки и реализации рабочей программы х</w:t>
      </w:r>
      <w:r w:rsidRPr="002B77F1">
        <w:rPr>
          <w:b/>
          <w:sz w:val="28"/>
          <w:szCs w:val="28"/>
        </w:rPr>
        <w:t>а</w:t>
      </w:r>
      <w:r w:rsidRPr="002B77F1">
        <w:rPr>
          <w:b/>
          <w:sz w:val="28"/>
          <w:szCs w:val="28"/>
        </w:rPr>
        <w:t xml:space="preserve">рактеристики, в т.ч. характеристики особенностей развития детей 2-3 лет </w:t>
      </w:r>
    </w:p>
    <w:p w:rsidR="00EB7D53" w:rsidRPr="002B77F1" w:rsidRDefault="00995A2B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F1">
        <w:rPr>
          <w:bCs/>
          <w:sz w:val="28"/>
          <w:szCs w:val="28"/>
        </w:rPr>
        <w:t xml:space="preserve">При разработке </w:t>
      </w:r>
      <w:r w:rsidR="00AE3873" w:rsidRPr="002B77F1">
        <w:rPr>
          <w:bCs/>
          <w:sz w:val="28"/>
          <w:szCs w:val="28"/>
        </w:rPr>
        <w:t>рабочей программы</w:t>
      </w:r>
      <w:r w:rsidR="00EB7D53" w:rsidRPr="002B77F1">
        <w:rPr>
          <w:bCs/>
          <w:sz w:val="28"/>
          <w:szCs w:val="28"/>
        </w:rPr>
        <w:t xml:space="preserve"> учитывались следующие значимые характеристики:</w:t>
      </w:r>
      <w:r w:rsidR="00FD6B67" w:rsidRPr="002B77F1">
        <w:rPr>
          <w:bCs/>
          <w:sz w:val="28"/>
          <w:szCs w:val="28"/>
        </w:rPr>
        <w:t xml:space="preserve"> </w:t>
      </w:r>
      <w:r w:rsidR="00EB7D53" w:rsidRPr="002B77F1">
        <w:rPr>
          <w:bCs/>
          <w:sz w:val="28"/>
          <w:szCs w:val="28"/>
        </w:rPr>
        <w:t>географическое месторасположение;</w:t>
      </w:r>
      <w:r w:rsidR="00FD6B67" w:rsidRPr="002B77F1">
        <w:rPr>
          <w:bCs/>
          <w:sz w:val="28"/>
          <w:szCs w:val="28"/>
        </w:rPr>
        <w:t xml:space="preserve"> </w:t>
      </w:r>
      <w:r w:rsidR="00EB7D53" w:rsidRPr="002B77F1">
        <w:rPr>
          <w:bCs/>
          <w:sz w:val="28"/>
          <w:szCs w:val="28"/>
        </w:rPr>
        <w:t>социокультурная среда;</w:t>
      </w:r>
      <w:r w:rsidR="00FD6B67" w:rsidRPr="002B77F1">
        <w:rPr>
          <w:bCs/>
          <w:sz w:val="28"/>
          <w:szCs w:val="28"/>
        </w:rPr>
        <w:t xml:space="preserve"> </w:t>
      </w:r>
      <w:r w:rsidR="00EB7D53" w:rsidRPr="002B77F1">
        <w:rPr>
          <w:bCs/>
          <w:sz w:val="28"/>
          <w:szCs w:val="28"/>
        </w:rPr>
        <w:t>контингент воспитанников;</w:t>
      </w:r>
      <w:r w:rsidR="00FD6B67" w:rsidRPr="002B77F1">
        <w:rPr>
          <w:bCs/>
          <w:sz w:val="28"/>
          <w:szCs w:val="28"/>
        </w:rPr>
        <w:t xml:space="preserve"> </w:t>
      </w:r>
      <w:r w:rsidR="00EB7D53" w:rsidRPr="002B77F1">
        <w:rPr>
          <w:sz w:val="28"/>
          <w:szCs w:val="28"/>
        </w:rPr>
        <w:t>характеристики особенностей развития детей</w:t>
      </w:r>
      <w:r w:rsidR="002F2687" w:rsidRPr="002B77F1">
        <w:rPr>
          <w:sz w:val="28"/>
          <w:szCs w:val="28"/>
        </w:rPr>
        <w:t>.</w:t>
      </w:r>
    </w:p>
    <w:p w:rsidR="00D50473" w:rsidRPr="002B77F1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E3873" w:rsidRPr="002B77F1" w:rsidRDefault="00AE3873" w:rsidP="00AE3873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77F1">
        <w:rPr>
          <w:b/>
          <w:bCs/>
          <w:sz w:val="28"/>
          <w:szCs w:val="28"/>
        </w:rPr>
        <w:t>Характеристика контингента обучающихся 2-3 лет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 xml:space="preserve">роваться элементы самосознания, связанные с идентификацией имени и пола. 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нием сверстников.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обозн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ченные словами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можно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нельзя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нужно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лым имеет исключительно важное значение в психическом развитии.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676C94" w:rsidRPr="002B77F1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D15AC8" w:rsidRPr="002B77F1" w:rsidRDefault="00D15AC8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C8" w:rsidRPr="002B77F1" w:rsidRDefault="00D15AC8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87" w:rsidRPr="002B77F1" w:rsidRDefault="002F2687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группы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6"/>
        <w:gridCol w:w="3517"/>
        <w:gridCol w:w="1476"/>
        <w:gridCol w:w="1340"/>
        <w:gridCol w:w="1439"/>
        <w:gridCol w:w="1266"/>
      </w:tblGrid>
      <w:tr w:rsidR="00AE3873" w:rsidRPr="002B77F1" w:rsidTr="00AE3873">
        <w:tc>
          <w:tcPr>
            <w:tcW w:w="817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9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455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Дата 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ждения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268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Баянова Валентина С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наловна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24.01.2022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Буваджинова Медина Владиславовна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21.08.2021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Дерешкиева Олзята Б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рисовна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18.11.2021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Дорджиева Саяна Дор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жиевна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24.06.2021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Маркиева Алтана Але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сеевна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 Данзан М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хайлович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31.05.2021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Настаева Арина Баа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ровна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08.06.2021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Очирова Дарина</w:t>
            </w:r>
          </w:p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Станиславовна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 Денис Евген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евич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40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Убушиев Николай Ме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генович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15.06.2021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Церцвадзе Алиса Дми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риевна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01.03.2021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Чевлянова Амира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Эрендженов Эрдэм Сан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лович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26.08.2021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D" w:rsidRPr="002B77F1" w:rsidTr="00AE3873">
        <w:tc>
          <w:tcPr>
            <w:tcW w:w="817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29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Юданова Амелия Але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сеевна</w:t>
            </w:r>
          </w:p>
        </w:tc>
        <w:tc>
          <w:tcPr>
            <w:tcW w:w="1455" w:type="dxa"/>
          </w:tcPr>
          <w:p w:rsidR="00240C8D" w:rsidRPr="002B77F1" w:rsidRDefault="00240C8D" w:rsidP="002F7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22.07.2021</w:t>
            </w:r>
          </w:p>
        </w:tc>
        <w:tc>
          <w:tcPr>
            <w:tcW w:w="1345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40" w:type="dxa"/>
          </w:tcPr>
          <w:p w:rsidR="00240C8D" w:rsidRPr="002B77F1" w:rsidRDefault="00736B33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240C8D" w:rsidRPr="002B77F1" w:rsidRDefault="00240C8D" w:rsidP="002F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AC8" w:rsidRPr="002B77F1" w:rsidRDefault="00D15AC8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Итого на 01.09.202_ г.: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Наполняемость группы: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нормативная -  </w:t>
      </w:r>
      <w:r w:rsidR="00240C8D" w:rsidRPr="002B77F1">
        <w:rPr>
          <w:rFonts w:ascii="Times New Roman" w:hAnsi="Times New Roman" w:cs="Times New Roman"/>
          <w:sz w:val="28"/>
          <w:szCs w:val="28"/>
        </w:rPr>
        <w:t>14</w:t>
      </w:r>
      <w:r w:rsidRPr="002B77F1">
        <w:rPr>
          <w:rFonts w:ascii="Times New Roman" w:hAnsi="Times New Roman" w:cs="Times New Roman"/>
          <w:sz w:val="28"/>
          <w:szCs w:val="28"/>
        </w:rPr>
        <w:t xml:space="preserve">      чел.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фактическая -       </w:t>
      </w:r>
      <w:r w:rsidR="00240C8D" w:rsidRPr="002B77F1">
        <w:rPr>
          <w:rFonts w:ascii="Times New Roman" w:hAnsi="Times New Roman" w:cs="Times New Roman"/>
          <w:sz w:val="28"/>
          <w:szCs w:val="28"/>
        </w:rPr>
        <w:t>12</w:t>
      </w:r>
      <w:r w:rsidRPr="002B77F1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Распределение по полу: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мальчиков -  </w:t>
      </w:r>
      <w:r w:rsidR="00B56311" w:rsidRPr="002B77F1">
        <w:rPr>
          <w:rFonts w:ascii="Times New Roman" w:hAnsi="Times New Roman" w:cs="Times New Roman"/>
          <w:sz w:val="28"/>
          <w:szCs w:val="28"/>
        </w:rPr>
        <w:t>4</w:t>
      </w:r>
      <w:r w:rsidRPr="002B77F1"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девочек -     </w:t>
      </w:r>
      <w:r w:rsidR="00B56311" w:rsidRPr="002B77F1">
        <w:rPr>
          <w:rFonts w:ascii="Times New Roman" w:hAnsi="Times New Roman" w:cs="Times New Roman"/>
          <w:sz w:val="28"/>
          <w:szCs w:val="28"/>
        </w:rPr>
        <w:t>10</w:t>
      </w:r>
      <w:r w:rsidRPr="002B77F1">
        <w:rPr>
          <w:rFonts w:ascii="Times New Roman" w:hAnsi="Times New Roman" w:cs="Times New Roman"/>
          <w:sz w:val="28"/>
          <w:szCs w:val="28"/>
        </w:rPr>
        <w:t xml:space="preserve">     чел.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Распределение по группам здоровья: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736B33" w:rsidRPr="002B77F1">
        <w:rPr>
          <w:rFonts w:ascii="Times New Roman" w:hAnsi="Times New Roman" w:cs="Times New Roman"/>
          <w:sz w:val="28"/>
          <w:szCs w:val="28"/>
        </w:rPr>
        <w:t xml:space="preserve">5 </w:t>
      </w:r>
      <w:r w:rsidRPr="002B77F1">
        <w:rPr>
          <w:rFonts w:ascii="Times New Roman" w:hAnsi="Times New Roman" w:cs="Times New Roman"/>
          <w:sz w:val="28"/>
          <w:szCs w:val="28"/>
        </w:rPr>
        <w:t xml:space="preserve"> чел. (      %)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2 группа -  </w:t>
      </w:r>
      <w:r w:rsidR="00736B33" w:rsidRPr="002B77F1">
        <w:rPr>
          <w:rFonts w:ascii="Times New Roman" w:hAnsi="Times New Roman" w:cs="Times New Roman"/>
          <w:sz w:val="28"/>
          <w:szCs w:val="28"/>
        </w:rPr>
        <w:t xml:space="preserve">7 </w:t>
      </w:r>
      <w:r w:rsidRPr="002B77F1">
        <w:rPr>
          <w:rFonts w:ascii="Times New Roman" w:hAnsi="Times New Roman" w:cs="Times New Roman"/>
          <w:sz w:val="28"/>
          <w:szCs w:val="28"/>
        </w:rPr>
        <w:t>чел. (      %)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 группа -          чел. (      %)</w:t>
      </w: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873" w:rsidRPr="002B77F1" w:rsidRDefault="00AE3873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семей обучающихся</w:t>
      </w:r>
    </w:p>
    <w:p w:rsidR="00FD4003" w:rsidRPr="002B77F1" w:rsidRDefault="00FD4003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6"/>
        <w:gridCol w:w="5316"/>
        <w:gridCol w:w="1134"/>
        <w:gridCol w:w="992"/>
        <w:gridCol w:w="1666"/>
      </w:tblGrid>
      <w:tr w:rsidR="00AE3873" w:rsidRPr="002B77F1" w:rsidTr="00AE3873">
        <w:tc>
          <w:tcPr>
            <w:tcW w:w="746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обучающихся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имеющих 1 ребенка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имеющих 2 детей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имеющих 3 детей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структура семей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полных семей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134" w:type="dxa"/>
          </w:tcPr>
          <w:p w:rsidR="00AE3873" w:rsidRPr="002B77F1" w:rsidRDefault="00736B3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cреднее профессиональное образование</w:t>
            </w:r>
          </w:p>
        </w:tc>
        <w:tc>
          <w:tcPr>
            <w:tcW w:w="1134" w:type="dxa"/>
          </w:tcPr>
          <w:p w:rsidR="00AE3873" w:rsidRPr="002B77F1" w:rsidRDefault="00736B3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34" w:type="dxa"/>
          </w:tcPr>
          <w:p w:rsidR="00AE3873" w:rsidRPr="002B77F1" w:rsidRDefault="00715CB9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AE3873" w:rsidRPr="002B77F1" w:rsidRDefault="00736B3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73" w:rsidRPr="002B77F1" w:rsidTr="00AE3873">
        <w:tc>
          <w:tcPr>
            <w:tcW w:w="74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E3873" w:rsidRPr="002B77F1" w:rsidRDefault="00AE3873" w:rsidP="00AE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003" w:rsidRPr="002B77F1" w:rsidRDefault="00FD400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003" w:rsidRPr="002B77F1" w:rsidRDefault="00FD4003" w:rsidP="00FD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FD4003" w:rsidRPr="002B77F1" w:rsidRDefault="00FD4003" w:rsidP="00FD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для оказания им адресной психологической помощи </w:t>
      </w:r>
    </w:p>
    <w:p w:rsidR="00FD4003" w:rsidRPr="002B77F1" w:rsidRDefault="00FD4003" w:rsidP="00FD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и включения их в программы психолого-педагогического сопровождения</w:t>
      </w:r>
    </w:p>
    <w:p w:rsidR="00FD4003" w:rsidRPr="002B77F1" w:rsidRDefault="00FD4003" w:rsidP="00FD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(для организации коррекционно-развивающей работы)</w:t>
      </w:r>
    </w:p>
    <w:p w:rsidR="00FD4003" w:rsidRPr="002B77F1" w:rsidRDefault="00FD4003" w:rsidP="00FD40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FD4003" w:rsidRPr="002B77F1" w:rsidTr="002F2687">
        <w:tc>
          <w:tcPr>
            <w:tcW w:w="675" w:type="dxa"/>
            <w:shd w:val="clear" w:color="auto" w:fill="DAEEF3" w:themeFill="accent5" w:themeFillTint="33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DAEEF3" w:themeFill="accent5" w:themeFillTint="33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Нормотипичные дети с норм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тивным кризисом развития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особыми обр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зовательными потребностями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обучающиеся по индивидуал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ному учебному плану (учебному расписанию) на основании мед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цинского заключения (дети, н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ходящиеся под диспансерным наблюдением, в т.ч. часто 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леющие дети)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тельных программ, развитии, 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циальной адаптации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тельных программ,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с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687" w:rsidRPr="002B77F1">
              <w:rPr>
                <w:rFonts w:ascii="Times New Roman" w:hAnsi="Times New Roman" w:cs="Times New Roman"/>
                <w:sz w:val="28"/>
                <w:szCs w:val="28"/>
              </w:rPr>
              <w:t>циальной адаптации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1" w:type="dxa"/>
          </w:tcPr>
          <w:p w:rsidR="00FD4003" w:rsidRPr="002B77F1" w:rsidRDefault="002F2687" w:rsidP="002F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одаренные обучающиеся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щиеся в трудной жизненной ситуации, признанные так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выми в нормативно устано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ленном порядке;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щиеся в социально опасном положении (безнадзорные, бе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призорные, склонные к бр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дяжничеству), признанные т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ковыми в нормативно уст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новленном порядке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03" w:rsidRPr="002B77F1" w:rsidTr="002F2687">
        <w:tc>
          <w:tcPr>
            <w:tcW w:w="675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D4003" w:rsidRPr="002B77F1" w:rsidRDefault="00FD4003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риска»: проявляющие комплекс выр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женных факторов риска нег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проявлений (импул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сивность, агрессивность, неу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тойчивая или крайне низкая (завышенная) самооценка, з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вышенный уровень притяз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ний)</w:t>
            </w: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D4003" w:rsidRPr="002B77F1" w:rsidRDefault="00FD4003" w:rsidP="002F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003" w:rsidRPr="002B77F1" w:rsidRDefault="00FD400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003" w:rsidRPr="002B77F1" w:rsidRDefault="00FD400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003" w:rsidRPr="002B77F1" w:rsidRDefault="00FD40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E3873" w:rsidRPr="002B77F1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 ПЛАНИРУЕМЫЕ РЕЗУЛЬТАТЫ РЕАЛИЗАЦИИ </w:t>
      </w:r>
      <w:r w:rsidR="002F2687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AE3873" w:rsidRPr="002B77F1" w:rsidRDefault="00AE3873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73" w:rsidRPr="002B77F1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Содержание и планируемые результаты ООП ДО должны быть не ниже соответствующих содержания и планируемых результатов Федеральной обр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зовательной программы для детей к 3 годам.</w:t>
      </w:r>
    </w:p>
    <w:p w:rsidR="006D2EFB" w:rsidRPr="002B77F1" w:rsidRDefault="006D2EFB" w:rsidP="00EA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зультаты освоения </w:t>
      </w:r>
      <w:r w:rsidR="000F1F76"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AE3873" w:rsidRPr="002B77F1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хождении критических периодов. По этой причине ребёнок может продемонс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AE3873" w:rsidRPr="002B77F1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зации их психического развития и разных стартовых условий освоения образ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вательной программы. </w:t>
      </w:r>
    </w:p>
    <w:p w:rsidR="006D2EFB" w:rsidRPr="002B77F1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Обозначенные различия не являются основанием для констатации трудн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стей ребёнка в освоении образовательной программы ДО и не подразумевают его включения в соответствующую целевую группу.</w:t>
      </w:r>
    </w:p>
    <w:p w:rsidR="000F1F76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2B77F1" w:rsidRDefault="006D2EFB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BF3EEF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(целевые ориентиры) освоения </w:t>
      </w:r>
      <w:r w:rsidR="00AE3873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ООП ДО 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раннем возрасте (к </w:t>
      </w:r>
      <w:r w:rsidR="00D15AC8" w:rsidRPr="002B77F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годам):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по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вижные игры;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мостоятельно ест и тому подобное);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понимает и выполняет простые поручения взрослого;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рассматривает картинки, показывает и называет предметы, из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браженные на них;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различает и называет основные цвета, формы предметов, орие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тируется в основных пространственных и временных отношениях;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тельности; свое имя, имена близких; демонстрирует первоначальные предста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ки; лепит палочки, колечки, лепешки;</w:t>
      </w:r>
    </w:p>
    <w:p w:rsidR="006D2EFB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ном обиходе;</w:t>
      </w:r>
    </w:p>
    <w:p w:rsidR="000F1F76" w:rsidRPr="002B77F1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ребёнок в играх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тображает действия окружающих (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готовит обед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ухаживает за больным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и другое), воспроизводит не только их последовател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лой, делает ей замеча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ния), заранее определяет цель (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 буду лечить куклу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EFB" w:rsidRPr="002B77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4FE6" w:rsidRPr="002B77F1" w:rsidRDefault="00A3265A" w:rsidP="00FC22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77F06" w:rsidRPr="002B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</w:t>
      </w:r>
      <w:r w:rsidR="002F2687" w:rsidRPr="002B77F1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2F2687" w:rsidRPr="002B77F1">
        <w:rPr>
          <w:rFonts w:ascii="Times New Roman" w:hAnsi="Times New Roman" w:cs="Times New Roman"/>
          <w:b/>
          <w:sz w:val="28"/>
          <w:szCs w:val="28"/>
        </w:rPr>
        <w:t>А</w:t>
      </w:r>
      <w:r w:rsidR="002F2687" w:rsidRPr="002B77F1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Pr="002B77F1" w:rsidRDefault="00167522" w:rsidP="00FC22A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Pr="002B77F1" w:rsidRDefault="00167522" w:rsidP="00FC22A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660300" w:rsidRPr="002B77F1" w:rsidRDefault="00660300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ской Федерации», а также ФГОС ДО, в котором определены государственные гарантии качества образования.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Она позволяет выявлять особенности и динам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ку развития ребёнка, составлять на основе полученных данных индивидуал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ные образовательные маршруты освоения образовательной программы, сво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временно вносить изменения в планирование, содержание и организацию обр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зовательной деятельности.</w:t>
      </w:r>
    </w:p>
    <w:p w:rsidR="00AE3873" w:rsidRPr="002B77F1" w:rsidRDefault="00AE3873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Может проводиться оценка индивид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ального развития детей, которая осуществляется педагогом в рамках педагог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ческой диагностики. 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3. Специфика педагогической диагностики достижения планируемых 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ной оценки соответствия установленным требованиям образовательной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тельности и подготовки детей;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освоение </w:t>
      </w:r>
      <w:r w:rsidR="00FF3868" w:rsidRPr="002B77F1">
        <w:rPr>
          <w:rFonts w:ascii="Times New Roman" w:eastAsia="Times New Roman" w:hAnsi="Times New Roman" w:cs="Times New Roman"/>
          <w:sz w:val="28"/>
          <w:szCs w:val="28"/>
        </w:rPr>
        <w:t>ООП ДО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не сопровождается проведением промежуточных атт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стаций и итоговой аттестации обучающихся.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Данные положения подчеркивают направленность педагогической диагн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стики на оценку индивидуального развития детей дошкольного возраста, на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нове которой определяется эффективность педагогических действий и осущ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ствляется их дальнейшее планирование.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4. Результаты педагогической диагностики (мониторинга) могут испол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стей его развития);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167522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5. Педагогическая диагностика проводится на начальном этапе освоения ребёнком </w:t>
      </w:r>
      <w:r w:rsidR="007801F2" w:rsidRPr="002B77F1">
        <w:rPr>
          <w:rFonts w:ascii="Times New Roman" w:eastAsia="Times New Roman" w:hAnsi="Times New Roman" w:cs="Times New Roman"/>
          <w:i/>
          <w:sz w:val="28"/>
          <w:szCs w:val="28"/>
        </w:rPr>
        <w:t>рабочей программы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зависимости от времени его поступления в дошкольную группу (стартовая диагностика) и на завершающем этапе осво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ния рабочей программ</w:t>
      </w:r>
      <w:r w:rsidR="007801F2" w:rsidRPr="002B77F1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 возрастной группой (заключительная, финальная диагностика).</w:t>
      </w:r>
      <w:r w:rsidR="00167522"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При проведении диагностики на начальном этапе учитывается адаптац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онный период пребывания ребёнка в группе. 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Сравнение результатов стартовой и финальной диагностики позволяет 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явить индивидуальную динамику развития ребёнка. </w:t>
      </w:r>
    </w:p>
    <w:p w:rsidR="00FF3868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6. Педагогическая диагностика индивидуального развития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детей пров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дится педагогом в произвольной форме на основе малоформализованных диа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ностических методов: </w:t>
      </w:r>
    </w:p>
    <w:p w:rsidR="00FF3868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наблюдения, </w:t>
      </w:r>
    </w:p>
    <w:p w:rsidR="00FF3868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свободных бесед с детьми, </w:t>
      </w:r>
    </w:p>
    <w:p w:rsidR="00FF3868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анализа продуктов детской деятельности (рисунков, работ по лепке, 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пликации, построек, поделок и тому подобное), </w:t>
      </w:r>
    </w:p>
    <w:p w:rsidR="00FF3868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специальных диагностических ситуаций,</w:t>
      </w:r>
    </w:p>
    <w:p w:rsidR="00167522" w:rsidRPr="002B77F1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специальные методики диагностики физического, коммуникативного,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знавательного, речевого, художественно-эстетического развития.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ных областях. 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наблюдает за поведением ребёнка в деятельности (игровой, общ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гулке, совместной и самостоятельной деятельности детей и других си</w:t>
      </w:r>
      <w:r w:rsidR="00FF3868" w:rsidRPr="002B77F1">
        <w:rPr>
          <w:rFonts w:ascii="Times New Roman" w:eastAsia="Times New Roman" w:hAnsi="Times New Roman" w:cs="Times New Roman"/>
          <w:sz w:val="28"/>
          <w:szCs w:val="28"/>
        </w:rPr>
        <w:t>туациях).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 процессе наблюдения педагог отмечает особенности проявления ребё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тойчивости показателя. 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Самостоятельность выполнения действия позволяет определить зону акт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Результаты наблюдения фиксируются, способ и форму их регистрации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дагог выбирает самостоятельно. 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карта развития ребёнка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Фиксация данных наблюдения позволит педагогу выявить и проанализ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ровать динамику в развитии ребёнка на определенном возрастном этапе, а та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Результаты наблюдения могут быть дополнены беседами с детьми в св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8. Анализ продуктов детской деятельности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на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руктивной, музыкальной и другой деятельностью).</w:t>
      </w:r>
    </w:p>
    <w:p w:rsidR="00167522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ставляет индивидуальные образовательные маршруты освоения образовател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FF3868" w:rsidRPr="002B77F1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осознанно и целенаправленно проектирует образов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тельный процесс.</w:t>
      </w:r>
    </w:p>
    <w:p w:rsidR="00FF3868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10. При необходимости используется психологическая диагностика ра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вития детей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(выявление и изучение индивидуально-психологических особе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C26C69" w:rsidRPr="002B77F1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 задач психологического сопровождения и оказания адресной психологич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ской помощи.</w:t>
      </w:r>
    </w:p>
    <w:p w:rsidR="00167522" w:rsidRPr="002B77F1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87206" w:rsidRPr="002B77F1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77F1">
        <w:rPr>
          <w:b/>
          <w:bCs/>
          <w:sz w:val="28"/>
          <w:szCs w:val="28"/>
        </w:rPr>
        <w:lastRenderedPageBreak/>
        <w:t>2. </w:t>
      </w:r>
      <w:r w:rsidR="00A3265A" w:rsidRPr="002B77F1">
        <w:rPr>
          <w:b/>
          <w:bCs/>
          <w:sz w:val="28"/>
          <w:szCs w:val="28"/>
        </w:rPr>
        <w:t>СОДЕРЖАТЕЛЬНЫЙ РАЗДЕЛ</w:t>
      </w:r>
    </w:p>
    <w:p w:rsidR="00387206" w:rsidRPr="002B77F1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>2.1. ЗАДАЧИ И СОДЕРЖАНИЕ ОБРАЗОВАНИЯ (ОБУЧЕНИЯ И ВОСПИТАНИЯ) ПО ОБРАЗОВАТЕЛЬНЫМ ОБЛАСТЯМ</w:t>
      </w: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содержательные линии образовательной деятельности, реализуемые ДОО по основным направлениям развития детей </w:t>
      </w:r>
      <w:r w:rsidR="00EA6C70" w:rsidRPr="002B77F1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 xml:space="preserve"> возраста (социально-коммуникативного, познавательного, речевого, художественно-эстетического, физического развития).</w:t>
      </w:r>
    </w:p>
    <w:p w:rsidR="00CB4310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В каждой образовательной области сформулированы задачи и содержание образовательной деятельности, предусмотренное для </w:t>
      </w:r>
      <w:r w:rsidR="00CB4310" w:rsidRPr="002B77F1">
        <w:rPr>
          <w:rFonts w:ascii="Times New Roman" w:eastAsia="Times New Roman" w:hAnsi="Times New Roman" w:cs="Times New Roman"/>
          <w:sz w:val="28"/>
          <w:szCs w:val="28"/>
        </w:rPr>
        <w:t>обучающихся 2-3 лет.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CB4310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55" w:rsidRPr="002B77F1" w:rsidRDefault="00CB4310" w:rsidP="00CB43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>2.1.1</w:t>
      </w:r>
      <w:r w:rsidR="00D37555" w:rsidRPr="002B77F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387206" w:rsidRPr="002B77F1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r w:rsidR="00D37555" w:rsidRPr="002B77F1">
        <w:rPr>
          <w:rFonts w:ascii="Times New Roman" w:eastAsia="Times New Roman" w:hAnsi="Times New Roman" w:cs="Times New Roman"/>
          <w:b/>
          <w:sz w:val="28"/>
          <w:szCs w:val="28"/>
        </w:rPr>
        <w:t>иально-коммуникативное развитие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ми образовательной деятельности являются:</w:t>
      </w:r>
    </w:p>
    <w:p w:rsidR="00387206" w:rsidRPr="002B77F1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2B77F1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игровой опыт ребёнка, помогая детям отражать в игре пре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ставления об окружающей действительности;</w:t>
      </w:r>
    </w:p>
    <w:p w:rsidR="00387206" w:rsidRPr="002B77F1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мощи, заботы, участия;</w:t>
      </w:r>
    </w:p>
    <w:p w:rsidR="00387206" w:rsidRPr="002B77F1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ных состояниях (радость, грусть), о семье и ДОО;</w:t>
      </w:r>
    </w:p>
    <w:p w:rsidR="00CB4310" w:rsidRPr="002B77F1" w:rsidRDefault="00414E73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</w:t>
      </w:r>
      <w:r w:rsidR="00414E73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тельности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поддерживает желание детей познакомиться со сверстником, 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нацией голоса. Предлагает детям повторить слова, обозначающие эмоционал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вать членов семьи, называть их, рассказывает детям о том, как члены семьи 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гут заботиться друг о друге.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поддерживает желание детей познавать пространство своей гру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пы, узнавать вход в группу, её расположение на этаже, педагогов, которые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ботают с детьми. Рассматривает с детьми пространство группы, назначение 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ждого помещения, его наполнение, помогает детям ориентироваться в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странстве группы.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выполнять э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лементарные правила поведения (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). Личным показом демонстрирует правила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щения: з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 xml:space="preserve">доровается, прощается, говорит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напоминает детям о важности использования данных слов в процессе общения со взросл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ми и сверстниками, поощряет инициативу и самостоятельн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ость ребёнка при и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 xml:space="preserve">пользовании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2B77F1">
        <w:rPr>
          <w:rFonts w:ascii="Times New Roman" w:eastAsia="Times New Roman" w:hAnsi="Times New Roman" w:cs="Times New Roman"/>
          <w:sz w:val="28"/>
          <w:szCs w:val="28"/>
        </w:rPr>
        <w:t>вежливых слов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использует приемы общения, позволяющие детям проявлять вн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организует детей на участие в подвижных, музыкальных, сюже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EF33A3" w:rsidRPr="002B77F1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представление детей о простых предметах своей оде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ды, обозначает словами каждый предмет одежды, рассказывает детям о назн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чении предметов одежды, способах их использования (надевание колготок, футболок и тому подобное).</w:t>
      </w:r>
    </w:p>
    <w:p w:rsidR="00CB4310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ласти «Социально-коммуникативное развитие»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Решение совокупных задач воспитания в 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рамках образовательной области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иально-коммуникативное развитие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направлено на приобщение детей к ценностя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Милосе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дие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Добро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2B77F1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уважения к своей семье, своему населенному пункту, родн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му краю, своей стране;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другим людям - детям и взро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ставлениях о добре и зле, красоте и уродстве, правде и лжи;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987DEC" w:rsidRPr="002B77F1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987DEC" w:rsidRPr="002B77F1" w:rsidRDefault="00987D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7206" w:rsidRPr="002B77F1" w:rsidRDefault="00857F32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CB4310" w:rsidRPr="002B77F1">
        <w:rPr>
          <w:rFonts w:ascii="Times New Roman" w:eastAsia="Times New Roman" w:hAnsi="Times New Roman" w:cs="Times New Roman"/>
          <w:b/>
          <w:sz w:val="28"/>
          <w:szCs w:val="28"/>
        </w:rPr>
        <w:t>.1.2</w:t>
      </w:r>
      <w:r w:rsidR="00987DEC" w:rsidRPr="002B77F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387206" w:rsidRPr="002B77F1">
        <w:rPr>
          <w:rFonts w:ascii="Times New Roman" w:eastAsia="Times New Roman" w:hAnsi="Times New Roman" w:cs="Times New Roman"/>
          <w:b/>
          <w:sz w:val="28"/>
          <w:szCs w:val="28"/>
        </w:rPr>
        <w:t>Познават</w:t>
      </w:r>
      <w:r w:rsidR="00987DEC" w:rsidRPr="002B77F1">
        <w:rPr>
          <w:rFonts w:ascii="Times New Roman" w:eastAsia="Times New Roman" w:hAnsi="Times New Roman" w:cs="Times New Roman"/>
          <w:b/>
          <w:sz w:val="28"/>
          <w:szCs w:val="28"/>
        </w:rPr>
        <w:t>ельное развитие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разные виды восприятия: зрительного, слухового, осязательн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го, вкусового, обонятельного;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наглядно-действенное мышление в процессе решения познав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тельных практических задач;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честве образца, подбирая пары, группы;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формировать у детей простейшие представления о геометрических фиг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рах, величине и количестве предметов на основе чувственного познания;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первоначальные представления о себе и близких людях, эм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ционально-положительное отношение к членам семьи и людям ближайшего 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ружения, о деятельности взрослых;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ранство дома, ДОО;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ностями, некоторыми объектами неживой природы;</w:t>
      </w:r>
    </w:p>
    <w:p w:rsidR="00CB4310" w:rsidRPr="002B77F1" w:rsidRDefault="00831E1D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831E1D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вающих игрушек, палочек со сви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сающим на веревке магнитом для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ловли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</w:t>
      </w:r>
      <w:r w:rsidR="00CB4310"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ые представления о ш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ре, кубе, круге, квадрате; подборе предметов и геометрических фигур по обра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цу, различению и сравниванию предметов по величине, выбору среди двух предметов при условии резких различий: большой и маленький, длинный и 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роткий, высокий и низкий. Поддерживает интерес детей к количественной ст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роне различных групп предметов (много и много, много и мало, много и один) предметов.</w:t>
      </w:r>
    </w:p>
    <w:p w:rsidR="00387206" w:rsidRPr="002B77F1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смеялся и так далее); о деяте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льности близких ребёнку людей (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Мама моет пол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Бабушка вяжет носочки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Сестра рисует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Дедушка читает газету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Брат строит гараж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2B77F1">
        <w:rPr>
          <w:rFonts w:ascii="Times New Roman" w:eastAsia="Times New Roman" w:hAnsi="Times New Roman" w:cs="Times New Roman"/>
          <w:sz w:val="28"/>
          <w:szCs w:val="28"/>
        </w:rPr>
        <w:t>Папа работает за компьютером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 тому подобное); о предм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4) Природа:</w:t>
      </w:r>
    </w:p>
    <w:p w:rsidR="00796307" w:rsidRPr="002B77F1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жайшего окружения (деревья, овощи, фрукты и другие), их характерных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знаках (цвет, строение, поверхность, вкус), привлекает внимание и поддерж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CB4310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рамках образовательной о</w:t>
      </w:r>
      <w:r w:rsidR="00BF4ABB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BF4ABB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ласти </w:t>
      </w:r>
      <w:r w:rsidR="00994E42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BF4ABB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ловек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2B77F1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2B77F1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387206" w:rsidRPr="002B77F1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2B77F1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2B77F1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Pr="002B77F1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Pr="002B77F1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07" w:rsidRPr="002B77F1" w:rsidRDefault="007963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2.1.3</w:t>
      </w:r>
      <w:r w:rsidR="00796307" w:rsidRPr="002B77F1">
        <w:rPr>
          <w:rFonts w:ascii="Times New Roman" w:eastAsia="Times New Roman" w:hAnsi="Times New Roman" w:cs="Times New Roman"/>
          <w:b/>
          <w:sz w:val="28"/>
          <w:szCs w:val="28"/>
        </w:rPr>
        <w:t>. Речевое развитие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коподражательных слов в разном темпе, с разной силой голоса.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согласовывать существительные и местоим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 с глаголами, составлять фразы из 3-4 слов.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воспринимать небольшие по объему поте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ки, сказки и рассказы с наглядным сопровождением (и без него);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побуждать договаривать и произносить четверостишия уже известных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бёнку стихов и песенок, воспроизводить игровые действия, движения персон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жей;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поощрять отклик на ритм и мелодичность стихотворений, потешек; фо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развивать умение произносить звукоподражания, связанные с содержан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ем литературного материала (мяу-мяу, тик-так, баю-бай, ква-ква и тому подо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побуждать рассматривать книги и иллюстрации вместе с педагогом и 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мостоятельно;</w:t>
      </w:r>
    </w:p>
    <w:p w:rsidR="00CB4310" w:rsidRPr="002B77F1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развивать восприятие вопросительных и восклицательных интонаций х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дожественного произведения.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B1117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 w:rsidRPr="002B77F1">
        <w:rPr>
          <w:rFonts w:ascii="Times New Roman" w:eastAsia="Times New Roman" w:hAnsi="Times New Roman" w:cs="Times New Roman"/>
          <w:sz w:val="28"/>
          <w:szCs w:val="28"/>
        </w:rPr>
        <w:t>ть предметы по цвету, размеру (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1117" w:rsidRPr="002B77F1">
        <w:rPr>
          <w:rFonts w:ascii="Times New Roman" w:eastAsia="Times New Roman" w:hAnsi="Times New Roman" w:cs="Times New Roman"/>
          <w:sz w:val="28"/>
          <w:szCs w:val="28"/>
        </w:rPr>
        <w:t>неси красный кубик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чающими трудовые действия (мыть, стирать), взаимоотношения (помочь);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лагательными, обозначающими величину, цвет, вкус предметов; наречиями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(сейчас,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щих ребёнка взрослых и сверстников.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говорить внятно, не торопясь, правил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ется эмоциональная непроизвольная выразительность речи.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овладеть умением правильно использовать бол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2B77F1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умения рассказывать в 2-4 предложениях о 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рисованном на картинке, об увиденном на прогулке, активно включаться в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чевое взаимодействие, направленное на развитие умения понимать обраще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ную речь с опорой и без опоры на наглядность; побуждает детей проявлять 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терес к общению со взрослыми и сверстниками, вступать в контакт с окр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жающими, выражать свои мысли, чувства, впечатления, используя речевые средства и элементарные этикетные формулы общения, реагировать на обр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щение с использованием доступных речевых средств, отвечать на вопросы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дагога с использованием фразовой речи или формы простого предложения,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носить к себе речь педагога, обращенную к группе детей, понимать её содерж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умение использовать инициативную разгово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CB4310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310" w:rsidRPr="002B77F1" w:rsidRDefault="00CB4310" w:rsidP="00CB4310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ласти «Речевое развитие»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Решение совокупных задач воспитания в 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 xml:space="preserve">рамках образовательной области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2B77F1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2B77F1" w:rsidRDefault="00BF4ABB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2B77F1" w:rsidRDefault="00BF4ABB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разном языке).</w:t>
      </w:r>
    </w:p>
    <w:p w:rsidR="00BF4ABB" w:rsidRPr="002B77F1" w:rsidRDefault="00BF4A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2.1.4</w:t>
      </w:r>
      <w:r w:rsidR="00BF4ABB" w:rsidRPr="002B77F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387206" w:rsidRPr="002B77F1"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r w:rsidR="00BF4ABB" w:rsidRPr="002B77F1">
        <w:rPr>
          <w:rFonts w:ascii="Times New Roman" w:eastAsia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4C7F34"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художественное восприятие (смотреть, слушать и и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интерес, внимание, любознательность, стремление к эмоциональному 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клику детей на отдельные эстетические свойства и качества предметов и явл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ний окружающей действительности;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отзывчивость на доступное понимание произведений искусс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ва, интерес к музыке (в процессе прослушивания классической и народной м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4C7F34"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научить правильно держать карандаш, кисть;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эмоциональный отклик детей на отдельные эстетические сво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="004C7F34"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знакомить детей с деталями (кубик, кирпичик, трехгранная призма, пл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ние детей строить самостоятельно;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полнять простейшие танцевальные движения;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5)</w:t>
      </w:r>
      <w:r w:rsidR="004C7F34" w:rsidRPr="002B77F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пробуждать интерес к театрализованной игре путем первого опыта общ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ния с персонажем (кукла Катя показывает концерт), расширения контактов со взрослым (бабушка приглашает на деревенский двор);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побуждать детей отзываться на игры-действия со звуками (живой и 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чащее слово (в произведениях малых фольклорных форм);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сонажами-игрушками;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навыка перевоплощения в образы сказо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ных героев;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6)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культурно-досуговая деятельность: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</w:rPr>
        <w:t>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создавать эмоционально-положительный климат в группе и ДОО, обесп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чение у детей чувства комфортности, уюта и защищенности; формировать ум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ние самостоятельной работы детей с художественными материалами;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привлекать детей к посильному участию в играх, театрализованных пре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ставлениях, забавах, развлечениях и праздниках;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умение следить за действиями игрушек, сказочных героев, ад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кватно реагировать на них;</w:t>
      </w:r>
    </w:p>
    <w:p w:rsidR="00CB4310" w:rsidRPr="002B77F1" w:rsidRDefault="004C7F34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C7F34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1. Приобщение к искусству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художественное восприятие; воспитывает эм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циональную отзывчивость на доступные пониманию детей произведения из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бразительного искусства. Знакомит с народными игрушками: дымковской, б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городской, матрешкой, ванькой-встанькой и другими, соответствующими 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бразительной и музыкальной деятельности.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2. Изобразительная деятельность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Рисование: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художественное восприятие; сп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собствует обогащению их сенсорного опыта путем выделения формы предм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тов, обведения их по контуру поочередно то одной, то другой рукой; побужд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ет, поощряет и подводит детей к изображению знакомых предметов, предоста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ляя им свободу выбора;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привлекает внимание детей к изображенным ими на бумаге разн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ванного изображения характерными деталями; к осознанному повторению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нее получившихся штрихов, линий, пятен, форм;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эстетическое восприятие окружающих предм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рожкам, ручейкам, сосулькам, заборчику и другим; подводит детей к рисов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нию предметов округлой формы;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при рисовании педагог формирует у ребёнка правильную позу (сидеть св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поощряет у детей интерес к лепке; знакомит с пластическими 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альную заранее подготовленную клеенку.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3. </w:t>
      </w:r>
      <w:r w:rsidR="00CB4310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Конструктивная деятельность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ментарные постройки по образцу, поддерживает желание строить что-то сам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4. </w:t>
      </w:r>
      <w:r w:rsidR="00CB4310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Слушание: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 xml:space="preserve"> педагог учит детей внимательно слушать спокойные и бо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на).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Пение: 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движения: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 xml:space="preserve"> педагог развивает у детей эмоци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нальность и образность восприятия музыки через движения; продолжает фо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 педагог совершенствует умение ходить и б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 xml:space="preserve">нием характера музыки </w:t>
      </w:r>
      <w:r w:rsidR="00387206" w:rsidRPr="002B77F1">
        <w:rPr>
          <w:rFonts w:ascii="Times New Roman" w:eastAsia="Times New Roman" w:hAnsi="Times New Roman" w:cs="Times New Roman"/>
          <w:i/>
          <w:sz w:val="28"/>
          <w:szCs w:val="28"/>
        </w:rPr>
        <w:t>или содержания песни.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5. </w:t>
      </w:r>
      <w:r w:rsidR="00CB4310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Театрализованная деятельность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пробуждает интерес детей к театрализованной игре, создает усл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вия для её проведения. Формирует умение следить за развитием действия в 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почки, воротнички и так далее) и атрибутами как внешними символами роли.</w:t>
      </w:r>
    </w:p>
    <w:p w:rsidR="00387206" w:rsidRPr="002B77F1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6. </w:t>
      </w:r>
      <w:r w:rsidR="00387206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CB4310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ультурно-досуговая деятельность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рует у детей умение самостоятельной работы детей с художественными мат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риалами. Привлекает детей к посильному участию в играх с пением, театрал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зованных представлениях (кукольный театр; инсценирование русских наро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ных героев.</w:t>
      </w:r>
    </w:p>
    <w:p w:rsidR="002B77F1" w:rsidRDefault="002B77F1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77F1" w:rsidRDefault="002B77F1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4310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Решение совокупных задач воспитания в рамках образовательной о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ласти «Художественно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эстетическое развитие»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Решение совокупных задач воспитания в </w:t>
      </w:r>
      <w:r w:rsidR="00913036" w:rsidRPr="002B77F1">
        <w:rPr>
          <w:rFonts w:ascii="Times New Roman" w:eastAsia="Times New Roman" w:hAnsi="Times New Roman" w:cs="Times New Roman"/>
          <w:sz w:val="28"/>
          <w:szCs w:val="28"/>
        </w:rPr>
        <w:t xml:space="preserve">рамках образовательной области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Худо</w:t>
      </w:r>
      <w:r w:rsidR="00913036" w:rsidRPr="002B77F1">
        <w:rPr>
          <w:rFonts w:ascii="Times New Roman" w:eastAsia="Times New Roman" w:hAnsi="Times New Roman" w:cs="Times New Roman"/>
          <w:sz w:val="28"/>
          <w:szCs w:val="28"/>
        </w:rPr>
        <w:t>жественно-эстетическое развитие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913036" w:rsidRPr="002B77F1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2B77F1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2B77F1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чувств (удивления, радости, восхищения) к ра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ального), к произведениям разных видов, жанров и стилей искусства (в соо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ветствии с возрастными особенностями);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детьми базовых ценностей и их прожив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 в разных видах художественно-творческой деятельности;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ального и эмоционально-образного способов его освоения детьми;</w:t>
      </w:r>
    </w:p>
    <w:p w:rsidR="0091303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Pr="002B77F1" w:rsidRDefault="00913036">
      <w:pPr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7206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2.1.5</w:t>
      </w:r>
      <w:r w:rsidR="00913036" w:rsidRPr="002B77F1">
        <w:rPr>
          <w:rFonts w:ascii="Times New Roman" w:eastAsia="Times New Roman" w:hAnsi="Times New Roman" w:cs="Times New Roman"/>
          <w:b/>
          <w:sz w:val="28"/>
          <w:szCs w:val="28"/>
        </w:rPr>
        <w:t>. Физическое развитие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го развития:</w:t>
      </w:r>
    </w:p>
    <w:p w:rsidR="00387206" w:rsidRPr="002B77F1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детей, помогая осваивать упражнения 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387206" w:rsidRPr="002B77F1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странстве;</w:t>
      </w:r>
    </w:p>
    <w:p w:rsidR="00387206" w:rsidRPr="002B77F1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поддерживать у детей желание играть в подвижные игры вместе с пед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гогом в небольших подгруппах;</w:t>
      </w:r>
    </w:p>
    <w:p w:rsidR="00387206" w:rsidRPr="002B77F1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формировать интерес и положительное отношение к выполнению физ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ческих упражнений, совместным двигательным действиям;</w:t>
      </w:r>
    </w:p>
    <w:p w:rsidR="00CB4310" w:rsidRPr="002B77F1" w:rsidRDefault="0091303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укреплять здоровье детей средствами физического воспитания, формир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вать культурно-гигиенические навыки и навыки самообслуживания, приобщая к здоровому образу жизни.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913036"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формирует умение выполнять основные движения, общеразв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вающие и музыкально-ритмические упражнения в различных формах физкул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 Основная гимнастика (основные движения, общеразвивающие упра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нения).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бросание, катание, ловля: скатывание мяча по наклонной доске; прокат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ной рукой; перебрасывание мяча через сетку, натянутую на уровне роста 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ходьба: ходьба стайкой за педагогом с перешагиванием через линии, па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бег: бег стайкой за педагогом, в заданном направлении и в разных напра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лениях; между линиями (расстояние между линиями 40-30 см); за катящимся мячом; с переходом на ходьбу и обратно; непрерывный в течение 20-30-40 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кунд; медленный бег на расстояние 40-80 м;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прыжки: прыжки на двух ногах на месте (10-15 раз); с продвижением вп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ред, через 1-2 параллельные линии (расстояние 10-20 см); в длину с места как можно дальше, через 2 параллельные линии (20-30 см); вверх, касаясь предм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та, находящегося выше поднятых рук ребёнка на 10-15 см;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вилистой дорожке (2-3 м), между линиями; подъем без помощи рук на скаме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ку, удерживая равновесие с положением рук в стороны; кружение на месте.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 процессе обучения основным движениям педагог побуждает детей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ствовать сообща, двигаться не наталкиваясь друг на друга, придерживаться 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ределенного направления движения, предлагает разнообразные упражнения.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плечевого пояса: по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ние рук и ног из исходного положения лежа на спине;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брюшного пресса и гибк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музыкально-ритмические упражнения, разученные на музыкальном зан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пружинка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биками, флажками и другое, в т.ч., сидя на стуле или на скамейке.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 Подвижные игры: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тельности движений в имитационных упражнениях и сюжетных играх, помог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шадка, поклевать зернышки, как цыплята, и тому подобное).</w:t>
      </w:r>
    </w:p>
    <w:p w:rsidR="00913036" w:rsidRPr="002B77F1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 Формирование основ здорового образа жизни: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педагог формирует у 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мированию положительного отношения к закаливающим и гигиеническим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цедурам, выполнению физических упражнений.</w:t>
      </w:r>
    </w:p>
    <w:p w:rsidR="00CB4310" w:rsidRPr="002B77F1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ласти «Физическое развитие»</w:t>
      </w:r>
    </w:p>
    <w:p w:rsidR="00387206" w:rsidRPr="002B77F1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Решение совокупных задач воспитания в рам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 xml:space="preserve">ках образовательной области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2B77F1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994E42" w:rsidRPr="002B77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осознанного отношения к жизни как основоположной ценн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гополучия человека;</w:t>
      </w:r>
    </w:p>
    <w:p w:rsidR="00387206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воспитание активности, самостоятельности, самоуважения, коммуник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бельности, уверенности и других личностных качеств;</w:t>
      </w:r>
    </w:p>
    <w:p w:rsidR="00387206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2B77F1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формирование у ребёнка основных гигиенических навыков, представл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2B77F1">
        <w:rPr>
          <w:rFonts w:ascii="Times New Roman" w:eastAsia="Times New Roman" w:hAnsi="Times New Roman" w:cs="Times New Roman"/>
          <w:sz w:val="28"/>
          <w:szCs w:val="28"/>
        </w:rPr>
        <w:t>ний о здоровом образе жизни.</w:t>
      </w:r>
    </w:p>
    <w:p w:rsidR="00BD64DC" w:rsidRPr="002B77F1" w:rsidRDefault="00BD64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7206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 ВАРИАТИВНЫЕ ФОРМЫ, СПОСОБЫ, МЕТОДЫ И СРЕДСТВА РЕАЛИЗАЦИИ </w:t>
      </w:r>
      <w:r w:rsidR="002F2687" w:rsidRPr="002B77F1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</w:p>
    <w:p w:rsidR="00F204B9" w:rsidRPr="002B77F1" w:rsidRDefault="00F204B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Основание выбора форм, способов, методов и средств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реализации рабочей программы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Формы, способы, методы и средства реализации рабочей программы опр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деляются в соответствии: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с задачами воспитания и обучения;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возрастными и индивидуальными особенностями детей;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спецификой их образовательных потребностей и интересов;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 с учетом сформировавшейся практики воспитания и обучения детей;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с учетом результативности форм, методов, средств образовательной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тельности применительно к возрастной группе детей 2-3 лет.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форм, методов и средств реализации рабочей программы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зависит не только от учёта возрастных особенностей обучающихся, их индив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 Важное значение имеет признание приор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тетной субъективной позиции ребёнка в образовательном процессе.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выборе форм, методов, средств реализации рабочей программы уч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тываются субъектные проявления ребёнка в деятельности: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интерес к миру и культуре;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избирательное отношение к социокультурным объектам и разным видам деятельности;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инициативность и желание заниматься той или иной деятельностью;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 самостоятельность в выборе и осуществлении деятельности;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творчество в интерпретации объектов культуры и создании продуктов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реализации рабочей программы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возра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тными особенностями детей раннего возраста (1 год - 3 года):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(основные движения, общеразвивающие 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ражнения, простые подвижные игры);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речевая (понимание речи взрослого, слушание и понимание стихов, 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тивная речь);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 (рисование, лепка) и конструирование из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мелкого и крупного строительного материала;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кально-ритмические движения).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 и воспитания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организации опыта поведения и деятельности (приучение к положител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ным формам общественного поведения, упражнение, воспитывающие ситу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ции, игровые методы);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мотивации опыта поведения и деятельности (поощрение, методы разв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тия эмоций, игры, соревнования, проектные методы).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организации обучения следующие методы: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традиционные методы (словесные, наглядные, практические);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методы, в основу которых положен характер познавательной деятельн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сти детей: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информационно-рецептивный метод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(предъявляется информация, орг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низуются действия ребёнка с объектом изучения - распознающее наблюдение, рассматривание картин, демонстрация кино- и диафильмов, просмотр компь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терных презентаций, рассказы педагога или детей, чтение);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репродуктивный метод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для воспроизведения пре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ставлений и способов деятельности, руководство их выполнением - упражнения на основе образца педагога, беседа, составление рассказов с опорой на пре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метную или предметно-схематическую модель);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метод проблемного изложения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(постановка проблемы и раскрытие пути её решения в процессе организации опытов, наблюдений);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частично-поисковый (эвристический метод) (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проблемная задача дели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ся на части - проблемы, в решении которых принимают участие дети (примен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ние представлений в новых условиях));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исследовательский метод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(составление и предъявление проблемных 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Для решения задач воспитания и обучения широко применяется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метод проектов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выборе методов воспитания и обучения учитываются: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- возрастные и личностные особенности детей,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потенциал каждого метода,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условия его применения,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реализуемые цели и задачи,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результаты.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Для решения задач воспитания и обучения используется комплекс мет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дов.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Средства реализации рабочей программы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объектов: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демонстрационные и раздаточные;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естественные и искусственные;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реальные и виртуальные.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Средства используются для развития следующих видов деятельности д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тей: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двигательной (оборудование для ходьбы, бега, ползания, лазанья, прыг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ния, занятий с мячом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предметной (образные и дидактические игрушки, реальные предметы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игровой (игры, игрушки, игровое оборудование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коммуникативной (дидактический материал, предметы, игрушки, виде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фильмы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ал, в т.ч. макеты, плакаты, модели, схемы и другое);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(книги для детского чтения, в т.ч. 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диокниги, иллюстративный материал);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вания и конструирования);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музыкальной (детские музыкальные инструменты, дидактический мат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риал и другое).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реализации рабочей программы могут использоваться дистанцио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технологий, а также работа с электронными средствами обучения осуществл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ется в соответствии с требованиями СП 2.4.3648-20 и СанПиН 1.2.3685-21.</w:t>
      </w: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0F4D" w:rsidRDefault="00B70F4D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Вариативность форм, методов, средств реализации</w:t>
      </w:r>
    </w:p>
    <w:p w:rsidR="00F204B9" w:rsidRPr="002B77F1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рабочей программы</w:t>
      </w:r>
    </w:p>
    <w:p w:rsidR="00F204B9" w:rsidRPr="002B77F1" w:rsidRDefault="00F204B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Вариативность форм, методов, средств реализации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рабочей программы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ДО может быть получено в образовательной организации, а также вне её - в форме семейного образования. Форма получения ДО определяется родител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ми (законными представителями) несовершеннолетнего обучающегося. При выборе родителями (законными представителями) несовершеннолетнего об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чающегося формы получения дошкольного образования учитывается мнение ребёнка.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 МКДОУ № 3 «Баир» может использовать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сетевую форму реализации 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разовательных программ ДО и (или) отдельных компонентов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, предусмотре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ных Программой. 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При реализации Программы могут использоваться различные образов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тельные технологии, в т.ч. дистанционные образовательные технологии, эле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тронное обучение, исключая образовательные технологии, которые могут 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нести вред здоровью детей. Применение электронного обучения, дистанцио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ных образовательных технологий, а также работа с электронными средствами обучения при реализации Программы должны осуществляться в соответствии с требованиями СП 2.4.3648-20 и СанПиН 1.2.3685-21.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Формы, способы, методы и средства реализации Программы педагог опр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деляет самостоятельно в соответствии с задачами воспитания и обучения, 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растными и индивидуальными особенностями детей, спецификой их образов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тельных потребностей и интересов. Существенное значение имеют сформир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вавшиеся у педагога практики воспитания и обучения детей, оценка результ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тивности форм, методов, средств образовательной деятельности применительно к конкретной возрастной группе детей.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Согласно ФГОС ДО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педагог может использовать различные формы ре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лизации Программы в соответствии с видом детской деятельности и возра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тными особенностями детей: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1) в младенческом возрасте (2 месяца - 1 год):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непосредственное эмоциональное общение со взрослым;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предметно-манипулятивная деятельность (орудийные и соотносящие действия с предметами);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речевая (слушание и понимание речи взрослого, гуление, лепет и первые слова);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элементарная музыкальная деятельность (слушание музыки, танцевал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ные движения на основе подражания, музыкальные игры);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2) в раннем возрасте (1 год - 3 года):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(основные движения, общеразвивающие 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ражнения, простые подвижные игры);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речевая (понимание речи взрослого, слушание и понимание стихов, 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тивная речь);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кально-ритмические движения).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3) в дошкольном возрасте (3 года - 8 лет):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игровая деятельность (сюжетно-ролевая, театрализованная, режиссе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ская, строительно-конструктивная, дидактическая, подвижная и другие);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руирование из разных материалов по образцу, условию и замыслу ребёнка;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77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(слушание и понимание музыкальных прои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ведений, пение, музыкально-ритмические движения, игра на детских муз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кальных инструментах).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 Для достижения задач воспитания в ходе реализации Программы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педагог может использовать следующие методы: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организации опыта поведения и деятельности (приучение к положител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ным формам общественного поведения, упражнение, воспитывающие ситу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ции, игровые методы);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- мотивации опыта поведения и деятельности (поощрение, методы разв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тия эмоций, игры, соревнования, проектные методы).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 При организации обучения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целесообразно дополнять традиционные м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тоды (словесные, наглядные, практические) методами, в основу которых п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ложен характер познавательной деятельности детей: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знающее наблюдение, рассматривание картин, демонстрация кино- и диафил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мов, просмотр компьютерных презентаций, рассказы педагога или детей, чт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2) репродуктивный метод предполагает создание условий для воспроизв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рой на предметную или предметно-схематическую модель);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3) метод проблемного изложения представляет собой постановку пробл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мы и раскрытие пути её решения в процессе организации опытов, наблюдений;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4) при применении эвристического метода (частично-поискового)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5) исследовательский метод включает составление и предъявление пр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стные проекты, дети получают представления о своих возможностях, умениях, потребностях.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Осуществляя выбор методов воспитания и обучения, педагог учитывает возрастные и личностные особенности детей, педагогический потенциал ка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дого метода, условия его применения, реализуемые цели и задачи, прогнозир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ет возможные результаты.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Для решения задач воспитания и обучения целесоо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разно использовать комплекс методов.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 При реализации Программы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тов: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демонстрационные и раздаточные;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естественные и искусственные;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реальные и виртуальные.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Средства, указанные в пункте 2.7.7 Программы, используются для ра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вития следующих видов деятельности детей: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ния, занятий с мячом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 (игры, игрушки, игровое оборудование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коммуникативной (дидактический материал, предметы, игрушки, виде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фильмы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ал, в т.ч. макеты, плакаты, модели, схемы и другое);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(книги для детского чтения, в т.ч. 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диокниги, иллюстративный материал);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ния и конструирования);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музыкальной (детские музыкальные инструменты, дидактический матер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ал и другое).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форм, методов и средств реализации Программы 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При выборе форм, методов, средств реализации Программы педагог уч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тывает субъектные проявления ребёнка в деятельности: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тельностью; самостоятельность в выборе и осуществлении деятельности; тво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чество в интерпретации объектов культуры и создании продуктов деятельн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23B60" w:rsidRPr="002B77F1" w:rsidRDefault="00223B60" w:rsidP="00223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F1">
        <w:rPr>
          <w:rFonts w:ascii="Times New Roman" w:eastAsia="Times New Roman" w:hAnsi="Times New Roman" w:cs="Times New Roman"/>
          <w:sz w:val="28"/>
          <w:szCs w:val="28"/>
        </w:rPr>
        <w:t> Выбор педагогом педагогически обоснованных форм, методов, средств реализации Программы, адекватных образовательным потребностям и пре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 xml:space="preserve">почтениям детей, их соотношение и интеграция при решении задач воспитания и обучения обеспечивает их </w:t>
      </w:r>
      <w:r w:rsidRPr="002B77F1">
        <w:rPr>
          <w:rFonts w:ascii="Times New Roman" w:eastAsia="Times New Roman" w:hAnsi="Times New Roman" w:cs="Times New Roman"/>
          <w:i/>
          <w:sz w:val="28"/>
          <w:szCs w:val="28"/>
        </w:rPr>
        <w:t>вариативность</w:t>
      </w:r>
      <w:r w:rsidRPr="002B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04B9" w:rsidRPr="002B77F1" w:rsidRDefault="00F204B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F94" w:rsidRPr="002B77F1" w:rsidRDefault="009B4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2.3. ОСОБЕННОСТИ ОБРАЗОВАТЕЛЬНОЙ ДЕЯТЕЛЬНОСТИ РА</w:t>
      </w:r>
      <w:r w:rsidRPr="002B77F1">
        <w:rPr>
          <w:rFonts w:ascii="Times New Roman" w:hAnsi="Times New Roman" w:cs="Times New Roman"/>
          <w:b/>
          <w:sz w:val="28"/>
          <w:szCs w:val="28"/>
        </w:rPr>
        <w:t>З</w:t>
      </w:r>
      <w:r w:rsidRPr="002B77F1">
        <w:rPr>
          <w:rFonts w:ascii="Times New Roman" w:hAnsi="Times New Roman" w:cs="Times New Roman"/>
          <w:b/>
          <w:sz w:val="28"/>
          <w:szCs w:val="28"/>
        </w:rPr>
        <w:t>НЫХ ВИДОВ И КУЛЬТУРНЫХ ПРАКТИК В ПРОЦЕССЕ РЕАЛИЗ</w:t>
      </w:r>
      <w:r w:rsidRPr="002B77F1">
        <w:rPr>
          <w:rFonts w:ascii="Times New Roman" w:hAnsi="Times New Roman" w:cs="Times New Roman"/>
          <w:b/>
          <w:sz w:val="28"/>
          <w:szCs w:val="28"/>
        </w:rPr>
        <w:t>А</w:t>
      </w:r>
      <w:r w:rsidRPr="002B77F1">
        <w:rPr>
          <w:rFonts w:ascii="Times New Roman" w:hAnsi="Times New Roman" w:cs="Times New Roman"/>
          <w:b/>
          <w:sz w:val="28"/>
          <w:szCs w:val="28"/>
        </w:rPr>
        <w:t>ЦИИ РАБОЧЕЙ ПРОГРАММЫ</w:t>
      </w:r>
    </w:p>
    <w:p w:rsidR="00360884" w:rsidRPr="002B77F1" w:rsidRDefault="00360884" w:rsidP="0036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процессе реализации рабочей програ</w:t>
      </w:r>
      <w:r w:rsidRPr="002B77F1">
        <w:rPr>
          <w:rFonts w:ascii="Times New Roman" w:hAnsi="Times New Roman" w:cs="Times New Roman"/>
          <w:i/>
          <w:sz w:val="28"/>
          <w:szCs w:val="28"/>
        </w:rPr>
        <w:t>м</w:t>
      </w:r>
      <w:r w:rsidRPr="002B77F1">
        <w:rPr>
          <w:rFonts w:ascii="Times New Roman" w:hAnsi="Times New Roman" w:cs="Times New Roman"/>
          <w:i/>
          <w:sz w:val="28"/>
          <w:szCs w:val="28"/>
        </w:rPr>
        <w:t>мы включает: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образовательную деятельность, осуществляемую в процессе организации различных видов детской деятельности;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образовательную деятельность, осуществляемую в ходе режимных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цессов;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самостоятельную деятельность детей;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взаимодействие с семьями детей.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деятел</w:t>
      </w:r>
      <w:r w:rsidRPr="002B77F1">
        <w:rPr>
          <w:rFonts w:ascii="Times New Roman" w:hAnsi="Times New Roman" w:cs="Times New Roman"/>
          <w:i/>
          <w:sz w:val="28"/>
          <w:szCs w:val="28"/>
        </w:rPr>
        <w:t>ь</w:t>
      </w:r>
      <w:r w:rsidRPr="002B77F1">
        <w:rPr>
          <w:rFonts w:ascii="Times New Roman" w:hAnsi="Times New Roman" w:cs="Times New Roman"/>
          <w:i/>
          <w:sz w:val="28"/>
          <w:szCs w:val="28"/>
        </w:rPr>
        <w:t>ность педагога и детей, самостоятельная деятельность детей.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разовательных потребностей, педагог выбирает один или несколько вариантов совместной деятельности: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2B77F1">
        <w:rPr>
          <w:rFonts w:ascii="Times New Roman" w:hAnsi="Times New Roman" w:cs="Times New Roman"/>
          <w:sz w:val="28"/>
          <w:szCs w:val="28"/>
        </w:rPr>
        <w:t>ы</w:t>
      </w:r>
      <w:r w:rsidRPr="002B77F1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2B77F1">
        <w:rPr>
          <w:rFonts w:ascii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2B77F1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2B77F1">
        <w:rPr>
          <w:rFonts w:ascii="Times New Roman" w:hAnsi="Times New Roman" w:cs="Times New Roman"/>
          <w:sz w:val="28"/>
          <w:szCs w:val="28"/>
        </w:rPr>
        <w:t>, являясь преобл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2B77F1">
        <w:rPr>
          <w:rFonts w:ascii="Times New Roman" w:hAnsi="Times New Roman" w:cs="Times New Roman"/>
          <w:sz w:val="28"/>
          <w:szCs w:val="28"/>
        </w:rPr>
        <w:t>г</w:t>
      </w:r>
      <w:r w:rsidRPr="002B77F1">
        <w:rPr>
          <w:rFonts w:ascii="Times New Roman" w:hAnsi="Times New Roman" w:cs="Times New Roman"/>
          <w:sz w:val="28"/>
          <w:szCs w:val="28"/>
        </w:rPr>
        <w:t>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B77F1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Игра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Pr="002B77F1">
        <w:rPr>
          <w:rFonts w:ascii="Times New Roman" w:hAnsi="Times New Roman" w:cs="Times New Roman"/>
          <w:sz w:val="28"/>
          <w:szCs w:val="28"/>
        </w:rPr>
        <w:t>м</w:t>
      </w:r>
      <w:r w:rsidRPr="002B77F1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2B77F1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2B77F1">
        <w:rPr>
          <w:rFonts w:ascii="Times New Roman" w:hAnsi="Times New Roman" w:cs="Times New Roman"/>
          <w:sz w:val="28"/>
          <w:szCs w:val="28"/>
        </w:rPr>
        <w:t>з</w:t>
      </w:r>
      <w:r w:rsidRPr="002B77F1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>новления его личности, педагог максимально использует все варианты её пр</w:t>
      </w:r>
      <w:r w:rsidRPr="002B77F1">
        <w:rPr>
          <w:rFonts w:ascii="Times New Roman" w:hAnsi="Times New Roman" w:cs="Times New Roman"/>
          <w:i/>
          <w:sz w:val="28"/>
          <w:szCs w:val="28"/>
        </w:rPr>
        <w:t>и</w:t>
      </w:r>
      <w:r w:rsidRPr="002B77F1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2B77F1">
        <w:rPr>
          <w:rFonts w:ascii="Times New Roman" w:hAnsi="Times New Roman" w:cs="Times New Roman"/>
          <w:i/>
          <w:sz w:val="28"/>
          <w:szCs w:val="28"/>
        </w:rPr>
        <w:t>и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360884" w:rsidRPr="002B77F1" w:rsidRDefault="00360884" w:rsidP="00360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утренний отрезок дня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игровые ситуации, индивидуальные игры и игры небольшими подгру</w:t>
      </w:r>
      <w:r w:rsidRPr="002B77F1">
        <w:rPr>
          <w:rFonts w:ascii="Times New Roman" w:hAnsi="Times New Roman" w:cs="Times New Roman"/>
          <w:sz w:val="28"/>
          <w:szCs w:val="28"/>
        </w:rPr>
        <w:t>п</w:t>
      </w:r>
      <w:r w:rsidRPr="002B77F1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беседы с детьми по их интересам, развивающее общение педагога с дет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страций;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практические, проблемные ситуации, упражнения (по освоению культу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наблюдения за объектами и явлениями природы, трудом взрослых;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трудовые поручения и дежурства (сервировка стола к приему пищи, уход за комнатными растениями и другое);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индивидуальную работу с детьми в соответствии с задачами разных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продуктивную деятельность детей по интересам детей (рисование, конс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оздоровительные и закаливающие процедуры, здоровьесберегающие м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гое).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2B77F1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</w:rPr>
        <w:t xml:space="preserve"> как дело, занимательное и интересное детям, развивающее их;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2B77F1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в процесс сотворчества, содействия, сопережив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ния.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2B77F1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2B77F1">
        <w:rPr>
          <w:rFonts w:ascii="Times New Roman" w:hAnsi="Times New Roman" w:cs="Times New Roman"/>
          <w:sz w:val="28"/>
          <w:szCs w:val="28"/>
        </w:rPr>
        <w:t>ы</w:t>
      </w:r>
      <w:r w:rsidRPr="002B77F1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определяются СанПиН 1.2.3685-21.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 xml:space="preserve">Введение термина «занятие» не означает регламентацию процесса. Термин фиксирует форму организации образовательной деятельности. </w:t>
      </w:r>
      <w:r w:rsidRPr="002B77F1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наблюдения за объектами и явлениями природы, направленные на уст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 к ней;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подвижные игры и спортивные упражнения, направленные на оптимиз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экспериментирование с объектами неживой природы;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сюжетно-ролевые и конструктивные игры (с песком, со снегом, с пр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элементарную трудовую деятельность детей на участке ДОО;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свободное общение педагога с детьми, индивидуальную работу;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проведение спортивных праздников (при необходимости).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проведение зрелищных мероприятий, развлечений, праздников (кукол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игровые ситуации, индивидуальные игры и игры небольшими подгру</w:t>
      </w:r>
      <w:r w:rsidRPr="002B77F1">
        <w:rPr>
          <w:rFonts w:ascii="Times New Roman" w:hAnsi="Times New Roman" w:cs="Times New Roman"/>
          <w:sz w:val="28"/>
          <w:szCs w:val="28"/>
        </w:rPr>
        <w:t>п</w:t>
      </w:r>
      <w:r w:rsidRPr="002B77F1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опыты и эксперименты, практико-ориентированные проекты, коллекци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чтение художественной литературы, прослушивание аудиозаписей лу</w:t>
      </w:r>
      <w:r w:rsidRPr="002B77F1">
        <w:rPr>
          <w:rFonts w:ascii="Times New Roman" w:hAnsi="Times New Roman" w:cs="Times New Roman"/>
          <w:sz w:val="28"/>
          <w:szCs w:val="28"/>
        </w:rPr>
        <w:t>ч</w:t>
      </w:r>
      <w:r w:rsidRPr="002B77F1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слушание и исполнение музыкальных произведений, музыкально-ритмические движения, музыкальные игры и импровизации;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и (или) посещение выставок детского творчества, изобраз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индивидуальную работу по всем видам деятельности и образовательным областям;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работу с родителями (законными представителями).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360884" w:rsidRPr="002B77F1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ния образования, способствуют формированию у детей культурных умений при взаимодействии со взрослым и самостоятельной деятельности. Ценность кул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2B77F1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2B77F1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 игровой практике ребёнок проявляет себя как творческий субъект (творческая инициатива);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 продуктивной - созидающий и волевой субъект (инициатива целепол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гания);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 познавательно-исследовательской практике - как субъект исследования (познавательная инициатива);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 коммуникативной практике - как партнер по взаимодействию и соб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чтение художественной литературы дополняет развивающие возможн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 других культурных практик детей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 (игровой, познавател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но-исследовательской, продуктивной деятельности).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2B77F1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2B77F1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2B77F1">
        <w:rPr>
          <w:rFonts w:ascii="Times New Roman" w:hAnsi="Times New Roman" w:cs="Times New Roman"/>
          <w:i/>
          <w:sz w:val="28"/>
          <w:szCs w:val="28"/>
        </w:rPr>
        <w:t>ы</w:t>
      </w:r>
      <w:r w:rsidRPr="002B77F1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2B77F1">
        <w:rPr>
          <w:rFonts w:ascii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hAnsi="Times New Roman" w:cs="Times New Roman"/>
          <w:i/>
          <w:sz w:val="28"/>
          <w:szCs w:val="28"/>
        </w:rPr>
        <w:t>тей.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2B77F1">
        <w:rPr>
          <w:rFonts w:ascii="Times New Roman" w:hAnsi="Times New Roman" w:cs="Times New Roman"/>
          <w:sz w:val="28"/>
          <w:szCs w:val="28"/>
        </w:rPr>
        <w:t>ъ</w:t>
      </w:r>
      <w:r w:rsidRPr="002B77F1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360884" w:rsidRPr="002B77F1" w:rsidRDefault="00360884" w:rsidP="00360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2.4. СПОСОБЫ И НАПРАВЛЕНИЯ ПОДДЕРЖКИ ДЕТСКОЙ ИН</w:t>
      </w:r>
      <w:r w:rsidRPr="002B77F1">
        <w:rPr>
          <w:rFonts w:ascii="Times New Roman" w:hAnsi="Times New Roman" w:cs="Times New Roman"/>
          <w:b/>
          <w:sz w:val="28"/>
          <w:szCs w:val="28"/>
        </w:rPr>
        <w:t>И</w:t>
      </w:r>
      <w:r w:rsidRPr="002B77F1"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754A7E" w:rsidRPr="002B77F1" w:rsidRDefault="00754A7E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2B77F1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2B77F1">
        <w:rPr>
          <w:rFonts w:ascii="Times New Roman" w:hAnsi="Times New Roman" w:cs="Times New Roman"/>
          <w:i/>
          <w:sz w:val="28"/>
          <w:szCs w:val="28"/>
        </w:rPr>
        <w:t>д</w:t>
      </w:r>
      <w:r w:rsidRPr="002B77F1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2B77F1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2B77F1">
        <w:rPr>
          <w:rFonts w:ascii="Times New Roman" w:hAnsi="Times New Roman" w:cs="Times New Roman"/>
          <w:i/>
          <w:sz w:val="28"/>
          <w:szCs w:val="28"/>
        </w:rPr>
        <w:t>утро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2B77F1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протекает в форме самостоятел</w:t>
      </w:r>
      <w:r w:rsidRPr="002B77F1">
        <w:rPr>
          <w:rFonts w:ascii="Times New Roman" w:hAnsi="Times New Roman" w:cs="Times New Roman"/>
          <w:i/>
          <w:sz w:val="28"/>
          <w:szCs w:val="28"/>
        </w:rPr>
        <w:t>ь</w:t>
      </w:r>
      <w:r w:rsidRPr="002B77F1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самостоятельная исследовательская деятельность и экспериментиров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свободные сюжетно-ролевые, театрализованные, режиссерские игры;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игры - импровизации и музыкальные игры;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речевые и словесные игры, игры с буквами, слогами, звуками;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логические игры, развивающие игры математического содержания;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самостоятельная деятельность в книжном уголке;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самостоятельная изобразительная деятельность, конструирование;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учитывает следующие усл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уделяет внимание развитию детского интереса к окружающему миру, поощряет желание ребёнка получать новые знания и умения, осуществляет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задает познавател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ные вопросы;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организует ситуации, способствующие активизации личного опыта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расширяет и усложняет в соответствии с возможностями и особенн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шить самостоятельно, уделяет внимание таким задачам, которые способствуют активизации у ребёнка творчества, сообразительности, поиска новых подходов;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поощряет проявление детской инициативы в течение всего дня преб</w:t>
      </w:r>
      <w:r w:rsidRPr="002B77F1">
        <w:rPr>
          <w:rFonts w:ascii="Times New Roman" w:hAnsi="Times New Roman" w:cs="Times New Roman"/>
          <w:sz w:val="28"/>
          <w:szCs w:val="28"/>
        </w:rPr>
        <w:t>ы</w:t>
      </w:r>
      <w:r w:rsidRPr="002B77F1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создает условия для развития произвольности в деятельности, использ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ет игры и упражнения, направленные на тренировку волевых усилий, поддер</w:t>
      </w:r>
      <w:r w:rsidRPr="002B77F1">
        <w:rPr>
          <w:rFonts w:ascii="Times New Roman" w:hAnsi="Times New Roman" w:cs="Times New Roman"/>
          <w:sz w:val="28"/>
          <w:szCs w:val="28"/>
        </w:rPr>
        <w:t>ж</w:t>
      </w:r>
      <w:r w:rsidRPr="002B77F1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6) поощряет и поддерживает желание детей получить результат деятельн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обращает внимание на важность стремления к качественному результату, подсказывает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7) внимательно наблюдает за процессом самостоятельной деятельности 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тей, в случае необходимости оказывает детям помощь, но стремится к её доз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и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пользует приемы наводящих вопросов, активизирует собственную активность и смекалку ребёнка, намекает, советует вспомнить, как он действовал в анал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гичном случае;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8) поддерживает у детей чувство гордости и радости от успешных сам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стоятельных действий, подчеркивает рост возможностей и достижений каждого ребёнка, побуждает к проявлению инициативы и творчества через использов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педагоги используют ряд способов, приемов, правил, а именно: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шлый опыт.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лах.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360884" w:rsidRPr="002B77F1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2B77F1">
        <w:rPr>
          <w:rFonts w:ascii="Times New Roman" w:hAnsi="Times New Roman" w:cs="Times New Roman"/>
          <w:sz w:val="28"/>
          <w:szCs w:val="28"/>
        </w:rPr>
        <w:t>ч</w:t>
      </w:r>
      <w:r w:rsidRPr="002B77F1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360884" w:rsidRPr="002B77F1" w:rsidRDefault="0036088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Pr="002B77F1" w:rsidRDefault="0036088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Pr="002B77F1" w:rsidRDefault="009B4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2.5. ОРГАНИЗАЦИЯ КОРРЕКЦИОННО</w:t>
      </w:r>
      <w:r w:rsidRPr="002B77F1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Pr="002B77F1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 и задачи коррекционно-развивающей работы</w:t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Pr="002B77F1">
        <w:rPr>
          <w:rFonts w:ascii="Times New Roman" w:eastAsia="TimesNewRomanPSMT" w:hAnsi="Times New Roman" w:cs="Times New Roman"/>
          <w:bCs/>
          <w:i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у различных кат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горий детей, оказание им квалифицированной помощи в освоении рабочей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граммы, их разностороннее развитие с учётом возрастных и индивидуальных особенностей, социальной адаптации.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2B77F1">
        <w:rPr>
          <w:rFonts w:ascii="Times New Roman" w:hAnsi="Times New Roman" w:cs="Times New Roman"/>
          <w:i/>
          <w:sz w:val="28"/>
          <w:szCs w:val="28"/>
        </w:rPr>
        <w:t>ж</w:t>
      </w:r>
      <w:r w:rsidRPr="002B77F1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2B77F1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Задачи КРР: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определение особых образовательных потребностей обучающихся;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реализация комплекса индивидуально ориентированных мер по ослабл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оказание родителям (законным представителям) обучающихся консул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ния детей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реализация комплекса индивидуально ориентированных мер по ослабл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В группе имеются следующие целевые группы обучающихся для оказания им адресной психологической помощи и включения их в программы психолого-педагогического сопровождения: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F5112C" w:rsidRPr="002B77F1" w:rsidRDefault="00F5112C" w:rsidP="00F5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организуется: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 обоснованному запросу педагогов и родителей (законных представ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на основании результатов психологической диагностики;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Выбор коррекционно-развивающих мероприятий, их количества, формы организации, методов и технологий реализации определяется, исходя из возра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тных особенностей и особых образовательных потребностей обучающихся.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осуществляется в ходе всего образ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2B77F1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Воспитатель осуществляет коррекционно-развивающую работу с обуча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вместно с другими</w:t>
      </w:r>
      <w:r w:rsidRPr="002B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специалистами (педагогом-психологом, учителем-логопедом, учителем-дефектологом и др.) в соответствии с рабочими програ</w:t>
      </w:r>
      <w:r w:rsidRPr="002B77F1">
        <w:rPr>
          <w:rFonts w:ascii="Times New Roman" w:hAnsi="Times New Roman" w:cs="Times New Roman"/>
          <w:sz w:val="28"/>
          <w:szCs w:val="28"/>
        </w:rPr>
        <w:t>м</w:t>
      </w:r>
      <w:r w:rsidRPr="002B77F1">
        <w:rPr>
          <w:rFonts w:ascii="Times New Roman" w:hAnsi="Times New Roman" w:cs="Times New Roman"/>
          <w:sz w:val="28"/>
          <w:szCs w:val="28"/>
        </w:rPr>
        <w:t>мами КРР для целевых групп.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своевременное выявление детей, нуждающихся в психолого-педагогическом сопровождении;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комплексный сбор сведений об обучающемся на основании диагностич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 развития эмоционально-волевой сферы и личностных особе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 индивидуальных образовательных и социально-коммуникативных потребностей обучающихся;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 социальной ситуации развития и условий семейного воспитания ребёнка;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изучение уровня адаптации и адаптивных возможностей обучающегося;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 направленности детской одаренности;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изучение, констатацию в развитии ребёнка его интересов и склонностей, одаренности;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 мониторинг развития детей и предупреждение возникновения психолого-педагогических проблем в их развитии;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чающегося.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включает: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выбор оптимальных для развития обучающегося коррекционно-развивающих программ (методик) психолого-педагогического сопровождения в 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соответствии с его особыми (индивидуальными) образовательными потребн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стями;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коррекцию и развитие высших психических функций;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эмоционально-волевой и личностной сферы обучающегося и психологическую коррекцию его поведения;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коммуникативных способностей, социального и эмоциональн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коррекцию и развитие психомоторной сферы, координации и регуляции движений;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условий, обеспечивающих развитие, обучение и воспитание 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Pr="002B77F1">
        <w:rPr>
          <w:rFonts w:ascii="Times New Roman" w:hAnsi="Times New Roman" w:cs="Times New Roman"/>
          <w:sz w:val="28"/>
          <w:szCs w:val="28"/>
        </w:rPr>
        <w:t>й</w:t>
      </w:r>
      <w:r w:rsidRPr="002B77F1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разработку рекомендаций по основным направлениям работы с обуча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консультирование специалистами педагогов по выбору индивидуально ориентированных методов и приемов работы с обучающимся;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консультативную помощь семье в вопросах выбора оптимальной страт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различные формы просветительской деятельности (лекции, беседы, и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Pr="002B77F1">
        <w:rPr>
          <w:rFonts w:ascii="Times New Roman" w:hAnsi="Times New Roman" w:cs="Times New Roman"/>
          <w:sz w:val="28"/>
          <w:szCs w:val="28"/>
        </w:rPr>
        <w:t>м</w:t>
      </w:r>
      <w:r w:rsidRPr="002B77F1">
        <w:rPr>
          <w:rFonts w:ascii="Times New Roman" w:hAnsi="Times New Roman" w:cs="Times New Roman"/>
          <w:sz w:val="28"/>
          <w:szCs w:val="28"/>
        </w:rPr>
        <w:t xml:space="preserve">ся (в доступной для 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2B77F1">
        <w:rPr>
          <w:rFonts w:ascii="Times New Roman" w:hAnsi="Times New Roman" w:cs="Times New Roman"/>
          <w:sz w:val="28"/>
          <w:szCs w:val="28"/>
        </w:rPr>
        <w:t>возраста форме), их родителям (законным предст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вителям), педагогам - вопросов, связанных с особенностями образовательного 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процесса и психолого-педагогического сопровождения обучающихся, трудн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стями в обучении и социализации;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проведение тематических выступлений, онлайн-консультаций для пед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ми в обучении и социализации.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Особенности коррекционно-развивающей работы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с различными категориями обучающихся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КРР с детьми, находящимися под диспансерным наблюдением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2B77F1">
        <w:rPr>
          <w:rFonts w:ascii="Times New Roman" w:hAnsi="Times New Roman" w:cs="Times New Roman"/>
          <w:sz w:val="28"/>
          <w:szCs w:val="28"/>
        </w:rPr>
        <w:t>г</w:t>
      </w:r>
      <w:r w:rsidRPr="002B77F1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леющих детей,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 характерны изменения в отношении ведущего вида деятельности - игры, что оказывает негативное влияние на развитие его личности и эмоциональное благополучие.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2B77F1">
        <w:rPr>
          <w:rFonts w:ascii="Times New Roman" w:hAnsi="Times New Roman" w:cs="Times New Roman"/>
          <w:i/>
          <w:sz w:val="28"/>
          <w:szCs w:val="28"/>
        </w:rPr>
        <w:t>ю</w:t>
      </w:r>
      <w:r w:rsidRPr="002B77F1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коррекция (развитие) коммуникативной, личностной, эмоционально-волевой сфер, познавательных процессов;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снижение тревожности;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помощь в разрешении поведенческих проблем;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условий для успешной социализации, оптимизация межличн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одаренными обучающимися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Направленность КРР с одаренными обучающимися на уровне дошкольного образования: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определение вида одаренности, интеллектуальных и личностных особе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вовлечение родителей (законных представителей) в образовательный процесс и установление с ними отношений сотрудничества как обязательного 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условия поддержки и развития одаренного ребёнка, как в ДОО, так и в услов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атмосферы доброжелательности, заботы и уважения по отнош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сохранение и поддержка индивидуальности ребёнка, развитие его инд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коммуникативных навыков и развитие эмоциональной у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тойчивости;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стики.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билингвальными обучающимися,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детьми мигрантов, испытывающими трудности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с пониманием государственного языка Российской Федерации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</w:t>
      </w:r>
      <w:r w:rsidRPr="002B77F1">
        <w:rPr>
          <w:rFonts w:ascii="Times New Roman" w:hAnsi="Times New Roman" w:cs="Times New Roman"/>
          <w:i/>
          <w:sz w:val="28"/>
          <w:szCs w:val="28"/>
        </w:rPr>
        <w:t>н</w:t>
      </w:r>
      <w:r w:rsidRPr="002B77F1">
        <w:rPr>
          <w:rFonts w:ascii="Times New Roman" w:hAnsi="Times New Roman" w:cs="Times New Roman"/>
          <w:i/>
          <w:sz w:val="28"/>
          <w:szCs w:val="28"/>
        </w:rPr>
        <w:t>тов, испытывающими трудности с пониманием государственного языка Ро</w:t>
      </w:r>
      <w:r w:rsidRPr="002B77F1">
        <w:rPr>
          <w:rFonts w:ascii="Times New Roman" w:hAnsi="Times New Roman" w:cs="Times New Roman"/>
          <w:i/>
          <w:sz w:val="28"/>
          <w:szCs w:val="28"/>
        </w:rPr>
        <w:t>с</w:t>
      </w:r>
      <w:r w:rsidRPr="002B77F1">
        <w:rPr>
          <w:rFonts w:ascii="Times New Roman" w:hAnsi="Times New Roman" w:cs="Times New Roman"/>
          <w:i/>
          <w:sz w:val="28"/>
          <w:szCs w:val="28"/>
        </w:rPr>
        <w:t>сийской Федерации на дошкольном уровне образования: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уверенного поведения и социальной успешности;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коррекция деструктивных эмоциональных состояний, возникающих вследствие попадания в новую языковую и культурную среду (тревога, неув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атмосферы доброжелательности, заботы и уважения по отнош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Работа по социализации и языковой адаптации детей иностранных гра</w:t>
      </w:r>
      <w:r w:rsidRPr="002B77F1">
        <w:rPr>
          <w:rFonts w:ascii="Times New Roman" w:hAnsi="Times New Roman" w:cs="Times New Roman"/>
          <w:sz w:val="28"/>
          <w:szCs w:val="28"/>
        </w:rPr>
        <w:t>ж</w:t>
      </w:r>
      <w:r w:rsidRPr="002B77F1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B70F4D" w:rsidRDefault="00B70F4D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F4D" w:rsidRDefault="00B70F4D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F4D" w:rsidRDefault="00B70F4D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Направленность КРР с детьми «группы риска»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«группы риска» </w:t>
      </w:r>
      <w:r w:rsidRPr="002B77F1">
        <w:rPr>
          <w:rFonts w:ascii="Times New Roman" w:hAnsi="Times New Roman" w:cs="Times New Roman"/>
          <w:sz w:val="28"/>
          <w:szCs w:val="28"/>
        </w:rPr>
        <w:t>могут быть отнесены дети: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имеющие проблемы с психологическим здоровьем;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эмоциональные проблемы (повышенная возбудимость, апатия, раздраж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тельность, тревога, появление фобий);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проблемы неврологического характера (потеря аппетита);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 проблемы общения (стеснительность, замкнутость, излишняя чувств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тельность, выраженная нереализованная потребность в лидерстве);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проблемы регуляторного характера (расстройство сна, быстрая утомля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мость, навязчивые движения, двигательная расторможенность, снижение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извольности внимания).</w:t>
      </w:r>
    </w:p>
    <w:p w:rsidR="00F5112C" w:rsidRPr="002B77F1" w:rsidRDefault="00F5112C" w:rsidP="00F51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Направленность КРР</w:t>
      </w:r>
      <w:r w:rsidRPr="002B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с обучающимися,</w:t>
      </w:r>
    </w:p>
    <w:p w:rsidR="00F5112C" w:rsidRPr="002B77F1" w:rsidRDefault="00F5112C" w:rsidP="00F51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имеющими девиации развития и поведения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коррекция (развитие) социально-коммуникативной, личностной, эмоци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помощь в решении поведенческих проблем;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Включение ребёнка из «группы риска» в программу КРР, определение и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F5112C" w:rsidRPr="002B77F1" w:rsidRDefault="00F5112C" w:rsidP="00F5112C">
      <w:pPr>
        <w:rPr>
          <w:rFonts w:ascii="Times New Roman" w:hAnsi="Times New Roman" w:cs="Times New Roman"/>
          <w:b/>
          <w:sz w:val="28"/>
          <w:szCs w:val="28"/>
        </w:rPr>
      </w:pPr>
    </w:p>
    <w:p w:rsidR="00754A7E" w:rsidRPr="002B77F1" w:rsidRDefault="00754A7E" w:rsidP="009B4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9F" w:rsidRPr="002B77F1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02DA7" w:rsidRPr="002B77F1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676DD" w:rsidRPr="002B77F1" w:rsidRDefault="002676DD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2B77F1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2.6. ОРГАНИЗАЦИЯ ВОСПИТАТЕЛЬНОГО ПРОЦЕССА</w:t>
      </w: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группе осуществляется в соответствии с рабочей программой воспитания и календарным планом воспитательной работы </w:t>
      </w:r>
      <w:r w:rsidR="00223B60" w:rsidRPr="002B77F1">
        <w:rPr>
          <w:rFonts w:ascii="Times New Roman" w:hAnsi="Times New Roman" w:cs="Times New Roman"/>
          <w:sz w:val="28"/>
          <w:szCs w:val="28"/>
        </w:rPr>
        <w:t>МКДОУ № 3 «Баир»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полагает: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ми.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Общие задачи воспитания в ДОО: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воспитанию;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rPr>
          <w:rFonts w:ascii="Times New Roman" w:hAnsi="Times New Roman" w:cs="Times New Roman"/>
          <w:b/>
          <w:sz w:val="28"/>
          <w:szCs w:val="28"/>
        </w:rPr>
      </w:pPr>
    </w:p>
    <w:p w:rsidR="00F5112C" w:rsidRPr="002B77F1" w:rsidRDefault="00F5112C" w:rsidP="00F5112C">
      <w:pPr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2B77F1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2B77F1">
        <w:rPr>
          <w:rFonts w:ascii="Times New Roman" w:hAnsi="Times New Roman" w:cs="Times New Roman"/>
          <w:b/>
          <w:sz w:val="28"/>
          <w:szCs w:val="28"/>
        </w:rPr>
        <w:t>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B77F1">
        <w:rPr>
          <w:rFonts w:ascii="Times New Roman" w:hAnsi="Times New Roman" w:cs="Times New Roman"/>
          <w:sz w:val="28"/>
          <w:szCs w:val="28"/>
        </w:rPr>
        <w:t>ы</w:t>
      </w:r>
      <w:r w:rsidRPr="002B77F1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тересов личности от внутренних и внешних угроз, воспитание через призму безопасности и безопасного поведения;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2B77F1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B77F1">
        <w:rPr>
          <w:rFonts w:ascii="Times New Roman" w:hAnsi="Times New Roman" w:cs="Times New Roman"/>
          <w:sz w:val="28"/>
          <w:szCs w:val="28"/>
        </w:rPr>
        <w:t>л</w:t>
      </w:r>
      <w:r w:rsidRPr="002B77F1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F5112C" w:rsidRPr="002B77F1" w:rsidRDefault="00F5112C" w:rsidP="00F51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возраста.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раннего возраста (к 3 годам)</w:t>
      </w:r>
    </w:p>
    <w:p w:rsidR="00F5112C" w:rsidRPr="002B77F1" w:rsidRDefault="00F5112C" w:rsidP="00F511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2B77F1" w:rsidRDefault="00F5112C" w:rsidP="00F5112C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2B77F1" w:rsidRDefault="00F5112C" w:rsidP="00F5112C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F5112C" w:rsidRPr="002B77F1" w:rsidRDefault="00F5112C" w:rsidP="00F5112C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2B77F1" w:rsidRDefault="00F5112C" w:rsidP="00F5112C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112C" w:rsidRPr="002B77F1" w:rsidRDefault="00F5112C" w:rsidP="00F5112C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Патриотич</w:t>
            </w:r>
            <w:r w:rsidRPr="002B77F1">
              <w:rPr>
                <w:rFonts w:ascii="Times New Roman" w:hAnsi="Times New Roman" w:cs="Times New Roman"/>
                <w:b/>
              </w:rPr>
              <w:t>е</w:t>
            </w:r>
            <w:r w:rsidRPr="002B77F1">
              <w:rPr>
                <w:rFonts w:ascii="Times New Roman" w:hAnsi="Times New Roman" w:cs="Times New Roman"/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привязанность к близким людям, бережное отношение к живому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Жизнь,</w:t>
            </w:r>
          </w:p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Способный понять и принять, что такое «хорошо» и «плохо».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сочувствие, доброту.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Человек, семья,</w:t>
            </w:r>
          </w:p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дружба,</w:t>
            </w:r>
          </w:p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Способный к самостоятельным (свобо</w:t>
            </w:r>
            <w:r w:rsidRPr="002B77F1">
              <w:rPr>
                <w:rFonts w:ascii="Times New Roman" w:hAnsi="Times New Roman" w:cs="Times New Roman"/>
              </w:rPr>
              <w:t>д</w:t>
            </w:r>
            <w:r w:rsidRPr="002B77F1">
              <w:rPr>
                <w:rFonts w:ascii="Times New Roman" w:hAnsi="Times New Roman" w:cs="Times New Roman"/>
              </w:rPr>
              <w:t>ным) активным действиям в общении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 xml:space="preserve">Проявляющий интерес к окружающему миру. 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Любознательный, активный в поведении и деятельности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Физическое и оздоровител</w:t>
            </w:r>
            <w:r w:rsidRPr="002B77F1">
              <w:rPr>
                <w:rFonts w:ascii="Times New Roman" w:hAnsi="Times New Roman" w:cs="Times New Roman"/>
                <w:b/>
              </w:rPr>
              <w:t>ь</w:t>
            </w:r>
            <w:r w:rsidRPr="002B77F1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Понимающий ценность жизни и здор</w:t>
            </w:r>
            <w:r w:rsidRPr="002B77F1">
              <w:rPr>
                <w:rFonts w:ascii="Times New Roman" w:hAnsi="Times New Roman" w:cs="Times New Roman"/>
              </w:rPr>
              <w:t>о</w:t>
            </w:r>
            <w:r w:rsidRPr="002B77F1">
              <w:rPr>
                <w:rFonts w:ascii="Times New Roman" w:hAnsi="Times New Roman" w:cs="Times New Roman"/>
              </w:rPr>
              <w:t>вья, владеющий основными способами у</w:t>
            </w:r>
            <w:r w:rsidRPr="002B77F1">
              <w:rPr>
                <w:rFonts w:ascii="Times New Roman" w:hAnsi="Times New Roman" w:cs="Times New Roman"/>
              </w:rPr>
              <w:t>к</w:t>
            </w:r>
            <w:r w:rsidRPr="002B77F1">
              <w:rPr>
                <w:rFonts w:ascii="Times New Roman" w:hAnsi="Times New Roman" w:cs="Times New Roman"/>
              </w:rPr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2B77F1">
              <w:rPr>
                <w:rFonts w:ascii="Times New Roman" w:hAnsi="Times New Roman" w:cs="Times New Roman"/>
              </w:rPr>
              <w:t>у</w:t>
            </w:r>
            <w:r w:rsidRPr="002B77F1">
              <w:rPr>
                <w:rFonts w:ascii="Times New Roman" w:hAnsi="Times New Roman" w:cs="Times New Roman"/>
              </w:rPr>
              <w:t>жающих.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интерес к физическим у</w:t>
            </w:r>
            <w:r w:rsidRPr="002B77F1">
              <w:rPr>
                <w:rFonts w:ascii="Times New Roman" w:hAnsi="Times New Roman" w:cs="Times New Roman"/>
              </w:rPr>
              <w:t>п</w:t>
            </w:r>
            <w:r w:rsidRPr="002B77F1">
              <w:rPr>
                <w:rFonts w:ascii="Times New Roman" w:hAnsi="Times New Roman" w:cs="Times New Roman"/>
              </w:rPr>
              <w:t>ражнениям и подвижным играм, стремление к личной и командной победе, нравстве</w:t>
            </w:r>
            <w:r w:rsidRPr="002B77F1">
              <w:rPr>
                <w:rFonts w:ascii="Times New Roman" w:hAnsi="Times New Roman" w:cs="Times New Roman"/>
              </w:rPr>
              <w:t>н</w:t>
            </w:r>
            <w:r w:rsidRPr="002B77F1">
              <w:rPr>
                <w:rFonts w:ascii="Times New Roman" w:hAnsi="Times New Roman" w:cs="Times New Roman"/>
              </w:rPr>
              <w:t>ные и волевые качества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Поддерживающий элементарный пор</w:t>
            </w:r>
            <w:r w:rsidRPr="002B77F1">
              <w:rPr>
                <w:rFonts w:ascii="Times New Roman" w:hAnsi="Times New Roman" w:cs="Times New Roman"/>
              </w:rPr>
              <w:t>я</w:t>
            </w:r>
            <w:r w:rsidRPr="002B77F1">
              <w:rPr>
                <w:rFonts w:ascii="Times New Roman" w:hAnsi="Times New Roman" w:cs="Times New Roman"/>
              </w:rPr>
              <w:t xml:space="preserve">док в окружающей обстановке. 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Стремящийся помогать старшим в до</w:t>
            </w:r>
            <w:r w:rsidRPr="002B77F1">
              <w:rPr>
                <w:rFonts w:ascii="Times New Roman" w:hAnsi="Times New Roman" w:cs="Times New Roman"/>
              </w:rPr>
              <w:t>с</w:t>
            </w:r>
            <w:r w:rsidRPr="002B77F1">
              <w:rPr>
                <w:rFonts w:ascii="Times New Roman" w:hAnsi="Times New Roman" w:cs="Times New Roman"/>
              </w:rPr>
              <w:t xml:space="preserve">тупных трудовых действиях. 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Стремящийся к результативности, сам</w:t>
            </w:r>
            <w:r w:rsidRPr="002B77F1">
              <w:rPr>
                <w:rFonts w:ascii="Times New Roman" w:hAnsi="Times New Roman" w:cs="Times New Roman"/>
              </w:rPr>
              <w:t>о</w:t>
            </w:r>
            <w:r w:rsidRPr="002B77F1">
              <w:rPr>
                <w:rFonts w:ascii="Times New Roman" w:hAnsi="Times New Roman" w:cs="Times New Roman"/>
              </w:rPr>
              <w:t>стоятельности, ответственности в самоо</w:t>
            </w:r>
            <w:r w:rsidRPr="002B77F1">
              <w:rPr>
                <w:rFonts w:ascii="Times New Roman" w:hAnsi="Times New Roman" w:cs="Times New Roman"/>
              </w:rPr>
              <w:t>б</w:t>
            </w:r>
            <w:r w:rsidRPr="002B77F1">
              <w:rPr>
                <w:rFonts w:ascii="Times New Roman" w:hAnsi="Times New Roman" w:cs="Times New Roman"/>
              </w:rPr>
              <w:t>служивании, в быту, в игровой и других в</w:t>
            </w:r>
            <w:r w:rsidRPr="002B77F1">
              <w:rPr>
                <w:rFonts w:ascii="Times New Roman" w:hAnsi="Times New Roman" w:cs="Times New Roman"/>
              </w:rPr>
              <w:t>и</w:t>
            </w:r>
            <w:r w:rsidRPr="002B77F1">
              <w:rPr>
                <w:rFonts w:ascii="Times New Roman" w:hAnsi="Times New Roman" w:cs="Times New Roman"/>
              </w:rPr>
              <w:t>дах деятельности (конструирование, лепка, художественный труд, детский дизайн и другое)</w:t>
            </w:r>
          </w:p>
        </w:tc>
      </w:tr>
      <w:tr w:rsidR="00F5112C" w:rsidRPr="002B77F1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2B77F1" w:rsidRDefault="00F5112C" w:rsidP="00F5112C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Проявляющий эмоциональную отзывч</w:t>
            </w:r>
            <w:r w:rsidRPr="002B77F1">
              <w:rPr>
                <w:rFonts w:ascii="Times New Roman" w:hAnsi="Times New Roman" w:cs="Times New Roman"/>
              </w:rPr>
              <w:t>и</w:t>
            </w:r>
            <w:r w:rsidRPr="002B77F1">
              <w:rPr>
                <w:rFonts w:ascii="Times New Roman" w:hAnsi="Times New Roman" w:cs="Times New Roman"/>
              </w:rPr>
              <w:t>вость на красоту в окружающем мире и и</w:t>
            </w:r>
            <w:r w:rsidRPr="002B77F1">
              <w:rPr>
                <w:rFonts w:ascii="Times New Roman" w:hAnsi="Times New Roman" w:cs="Times New Roman"/>
              </w:rPr>
              <w:t>с</w:t>
            </w:r>
            <w:r w:rsidRPr="002B77F1">
              <w:rPr>
                <w:rFonts w:ascii="Times New Roman" w:hAnsi="Times New Roman" w:cs="Times New Roman"/>
              </w:rPr>
              <w:t xml:space="preserve">кусстве. </w:t>
            </w:r>
          </w:p>
          <w:p w:rsidR="00F5112C" w:rsidRPr="002B77F1" w:rsidRDefault="00F5112C" w:rsidP="00F5112C">
            <w:pPr>
              <w:pStyle w:val="afe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Способный к творческой деятельности (изобразительной, декоративно-оформительской, музыкальной, словесно-речевой, театрализованной и другое)</w:t>
            </w:r>
          </w:p>
        </w:tc>
      </w:tr>
    </w:tbl>
    <w:p w:rsidR="00F5112C" w:rsidRPr="002B77F1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воспитания в образовательных областях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 всех образовательных областей, обозначенных в ФГОС ДО.</w:t>
      </w:r>
      <w:r w:rsidRPr="002B7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112C" w:rsidRPr="002B77F1" w:rsidRDefault="00F5112C" w:rsidP="00F5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F5112C" w:rsidRPr="002B77F1" w:rsidTr="00F5112C">
        <w:tc>
          <w:tcPr>
            <w:tcW w:w="675" w:type="dxa"/>
            <w:shd w:val="clear" w:color="auto" w:fill="DAEEF3" w:themeFill="accent5" w:themeFillTint="33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F5112C" w:rsidRPr="002B77F1" w:rsidTr="00F5112C">
        <w:tc>
          <w:tcPr>
            <w:tcW w:w="675" w:type="dxa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F5112C" w:rsidRPr="002B77F1" w:rsidTr="00F5112C">
        <w:tc>
          <w:tcPr>
            <w:tcW w:w="675" w:type="dxa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F5112C" w:rsidRPr="002B77F1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F5112C" w:rsidRPr="002B77F1" w:rsidTr="00F5112C">
        <w:tc>
          <w:tcPr>
            <w:tcW w:w="675" w:type="dxa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F5112C" w:rsidRPr="002B77F1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F5112C" w:rsidRPr="002B77F1" w:rsidTr="00F5112C">
        <w:tc>
          <w:tcPr>
            <w:tcW w:w="675" w:type="dxa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F5112C" w:rsidRPr="002B77F1" w:rsidRDefault="00F5112C" w:rsidP="00F51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F5112C" w:rsidRPr="002B77F1" w:rsidTr="00F5112C">
        <w:trPr>
          <w:trHeight w:val="58"/>
        </w:trPr>
        <w:tc>
          <w:tcPr>
            <w:tcW w:w="675" w:type="dxa"/>
          </w:tcPr>
          <w:p w:rsidR="00F5112C" w:rsidRPr="002B77F1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5112C" w:rsidRPr="002B77F1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F5112C" w:rsidRPr="002B77F1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F5112C" w:rsidRPr="002B77F1" w:rsidRDefault="00F5112C" w:rsidP="00F5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1. Решение задач воспитания в рамках образовательной области «С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циально-коммуникативное развитие» </w:t>
      </w:r>
      <w:r w:rsidRPr="002B77F1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 xml:space="preserve">дие», «Добро», «Дружба», «Сотрудничество», «Труд».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своей стране;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способности бережно и уважительно относиться к резул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знавательное развитие» </w:t>
      </w:r>
      <w:r w:rsidRPr="002B77F1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век», «Семья», «Познание», «Родина» и «Природа».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приобщение к отечественным традициям и праздникам, к истории и до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(флагу, гербу, гимну);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3. Решение задач воспитания в рамках образовательной области «Р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чевое развитие» </w:t>
      </w:r>
      <w:r w:rsidRPr="002B77F1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дожественно-эстетическое развитие» </w:t>
      </w:r>
      <w:r w:rsidRPr="002B77F1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«Красота», «Культура», «Человек», «Природа».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ностей «Красота», «Природа», «Культура»;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ка;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5. Решение задач воспитания в рамках образовательной области «Ф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зическое развитие» </w:t>
      </w:r>
      <w:r w:rsidRPr="002B77F1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F5112C" w:rsidRPr="002B77F1" w:rsidRDefault="00F5112C" w:rsidP="00F511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Ценности: </w:t>
      </w:r>
      <w:r w:rsidRPr="002B77F1">
        <w:rPr>
          <w:rFonts w:ascii="Times New Roman" w:hAnsi="Times New Roman" w:cs="Times New Roman"/>
          <w:bCs/>
          <w:sz w:val="28"/>
          <w:szCs w:val="28"/>
        </w:rPr>
        <w:t>Родина, природа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воспитания: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воспитание любви, уважения к своим национальным особенностям и чу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ства собственного достоинства как представителя своего народа;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воспитание уважительного отношения к гражданам России в целом, св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воспитание любви к родной природе, природе своего края, России, пон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Воспитательная работа по патриотическому воспитанию связана со стру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 xml:space="preserve">турой самого понятия «патриотизм».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Ее содержание определяется через следующие взаимосвязанные комп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ненты: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когнитивно-смысловой, связанный со знаниями об истории России, св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ветственности за настоящее и будущее своего народа, России.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Виды и формы деятельности: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коллективных творческих проектов, направленных на пр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общение детей к российским общенациональным традициям;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организация экскурсий, походов, смотров, соревнований, праздников, викторин, выставок и пр.;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формировании правильного и безопасного поведения в природе, осозна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ного отношения к растениям, животным, к последствиям хозяйственной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тельности человека;</w:t>
      </w:r>
    </w:p>
    <w:p w:rsidR="00F5112C" w:rsidRPr="002B77F1" w:rsidRDefault="00F5112C" w:rsidP="00223B6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Цель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2B77F1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F5112C" w:rsidRPr="002B77F1" w:rsidRDefault="00F5112C" w:rsidP="00F51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процессе духовно-нравственного воспитания осуществляется формир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Виды и формы деятельности: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коллективных творческих проектов, направленных на пр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общение детей к российским общенациональным традициям;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F5112C" w:rsidRPr="002B77F1" w:rsidRDefault="00F5112C" w:rsidP="00223B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формировании правильного и безопасного поведения в природе, осозна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ного отношения к растениям, животным, к последствиям хозяй</w:t>
      </w:r>
      <w:r w:rsidR="00223B60" w:rsidRPr="002B77F1">
        <w:rPr>
          <w:rFonts w:ascii="Times New Roman" w:hAnsi="Times New Roman" w:cs="Times New Roman"/>
          <w:sz w:val="28"/>
          <w:szCs w:val="28"/>
        </w:rPr>
        <w:t>ственной де</w:t>
      </w:r>
      <w:r w:rsidR="00223B60" w:rsidRPr="002B77F1">
        <w:rPr>
          <w:rFonts w:ascii="Times New Roman" w:hAnsi="Times New Roman" w:cs="Times New Roman"/>
          <w:sz w:val="28"/>
          <w:szCs w:val="28"/>
        </w:rPr>
        <w:t>я</w:t>
      </w:r>
      <w:r w:rsidR="00223B60" w:rsidRPr="002B77F1">
        <w:rPr>
          <w:rFonts w:ascii="Times New Roman" w:hAnsi="Times New Roman" w:cs="Times New Roman"/>
          <w:sz w:val="28"/>
          <w:szCs w:val="28"/>
        </w:rPr>
        <w:t>тельности человека;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Цель социального воспитания дошкольника:</w:t>
      </w:r>
      <w:r w:rsidRPr="002B77F1">
        <w:rPr>
          <w:rFonts w:ascii="Times New Roman" w:hAnsi="Times New Roman" w:cs="Times New Roman"/>
          <w:sz w:val="28"/>
          <w:szCs w:val="28"/>
        </w:rPr>
        <w:t xml:space="preserve"> формирование его ценностн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го отношения к семье, другому человеку, развитии дружелюбия, создания усл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вий для реализации в обществе.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у ребенка представлений о добре и зле, позитивного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мопомощи людей в различных видах деятельности (на материале истории Ро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сии, ее героев), милосердия и заботы;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анализ поступков самих детей в группе в различных ситуациях;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ного процесса, в котором обязательно должна быть личная социальная иници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тива ребенка в детско-взрослых и детских общностях.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тельной установки к обучению в школе как важному шагу взросления.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Формы и виды деятельности: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организация сюжетно-ролевых игр (в семью, в команду и т.п.), игр с пр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вилами, традиционных народных игр и пр.;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проведение праздников, конкурсов, выставок и пр.;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разработка и реализация проектов;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воспитание у детей навыков поведения в обществе;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обучение детей сотрудничеству, использование групповых форм в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дуктивных видах деятельности;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обучение детей анализу поступков и чувств – своих и других людей;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организация коллективных проектов заботы и помощи;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создание доброжелательного психологического климата в детском ко</w:t>
      </w:r>
      <w:r w:rsidRPr="002B77F1">
        <w:rPr>
          <w:rFonts w:ascii="Times New Roman" w:hAnsi="Times New Roman" w:cs="Times New Roman"/>
          <w:sz w:val="28"/>
          <w:szCs w:val="28"/>
        </w:rPr>
        <w:t>л</w:t>
      </w:r>
      <w:r w:rsidRPr="002B77F1">
        <w:rPr>
          <w:rFonts w:ascii="Times New Roman" w:hAnsi="Times New Roman" w:cs="Times New Roman"/>
          <w:sz w:val="28"/>
          <w:szCs w:val="28"/>
        </w:rPr>
        <w:t>лективе;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F5112C" w:rsidRPr="002B77F1" w:rsidRDefault="00F5112C" w:rsidP="00223B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2B77F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Ценность: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Цель познавательного направления воспитания:</w:t>
      </w:r>
      <w:r w:rsidRPr="002B77F1">
        <w:rPr>
          <w:rFonts w:ascii="Times New Roman" w:hAnsi="Times New Roman" w:cs="Times New Roman"/>
          <w:sz w:val="28"/>
          <w:szCs w:val="28"/>
        </w:rPr>
        <w:t xml:space="preserve"> формирование ценности познания.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развитие любознательности, формирование опыта познавательной ин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циативы;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ценностного отношения к взрослому как источнику зн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ний;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</w:t>
      </w:r>
      <w:r w:rsidRPr="002B77F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Содержание познавательного направления воспитания направлено на фо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Виды и формы деятельности: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диторию; различного типа конструкторы и наборы для экспериментирования;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Ценность: </w:t>
      </w:r>
      <w:r w:rsidRPr="002B77F1">
        <w:rPr>
          <w:rFonts w:ascii="Times New Roman" w:hAnsi="Times New Roman" w:cs="Times New Roman"/>
          <w:bCs/>
          <w:sz w:val="28"/>
          <w:szCs w:val="28"/>
        </w:rPr>
        <w:t xml:space="preserve">здоровье.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2B77F1">
        <w:rPr>
          <w:rFonts w:ascii="Times New Roman" w:hAnsi="Times New Roman" w:cs="Times New Roman"/>
          <w:bCs/>
          <w:i/>
          <w:sz w:val="28"/>
          <w:szCs w:val="28"/>
        </w:rPr>
        <w:t>физического и оздоровительного воспитания</w:t>
      </w:r>
      <w:r w:rsidRPr="002B77F1">
        <w:rPr>
          <w:rFonts w:ascii="Times New Roman" w:hAnsi="Times New Roman" w:cs="Times New Roman"/>
          <w:i/>
          <w:sz w:val="28"/>
          <w:szCs w:val="28"/>
        </w:rPr>
        <w:t>:</w:t>
      </w:r>
      <w:r w:rsidRPr="002B77F1">
        <w:rPr>
          <w:rFonts w:ascii="Times New Roman" w:hAnsi="Times New Roman" w:cs="Times New Roman"/>
          <w:sz w:val="28"/>
          <w:szCs w:val="28"/>
        </w:rPr>
        <w:t xml:space="preserve"> сформировать навыки здорового образа жизни, где безопасность жизнедеятельности лежит в основе всего.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ка;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тельности.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разу жизни;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2B77F1">
        <w:rPr>
          <w:rFonts w:ascii="Times New Roman" w:hAnsi="Times New Roman" w:cs="Times New Roman"/>
          <w:sz w:val="28"/>
          <w:szCs w:val="28"/>
        </w:rPr>
        <w:t>: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формирование у ребенка навыков поведения во время приема пищи;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2B77F1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Ценность: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Cs/>
          <w:sz w:val="28"/>
          <w:szCs w:val="28"/>
        </w:rPr>
        <w:t>труд.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Цель трудового воспитания:</w:t>
      </w:r>
      <w:r w:rsidRPr="002B77F1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лых и труда самих детей;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тарных навыков планирования;</w:t>
      </w:r>
    </w:p>
    <w:p w:rsidR="00F5112C" w:rsidRPr="002B77F1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 детей привычки трудового усилия (привычки к досту</w:t>
      </w:r>
      <w:r w:rsidRPr="002B77F1">
        <w:rPr>
          <w:rFonts w:ascii="Times New Roman" w:hAnsi="Times New Roman" w:cs="Times New Roman"/>
          <w:sz w:val="28"/>
          <w:szCs w:val="28"/>
        </w:rPr>
        <w:t>п</w:t>
      </w:r>
      <w:r w:rsidRPr="002B77F1">
        <w:rPr>
          <w:rFonts w:ascii="Times New Roman" w:hAnsi="Times New Roman" w:cs="Times New Roman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7F1">
        <w:rPr>
          <w:rFonts w:ascii="Times New Roman" w:hAnsi="Times New Roman" w:cs="Times New Roman"/>
          <w:bCs/>
          <w:i/>
          <w:sz w:val="28"/>
          <w:szCs w:val="28"/>
        </w:rPr>
        <w:t>Содержание деятельности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С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 каждый ребенок обязательно должен принимать уч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стие в труде, и те несложные обязанности, которые он выполняет в детском с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ду и в семье, должны стать повседневными. Только при этом условии труд ок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зывает на детей определенное воспитательное воздействие и подготавливает их к осознанию его нравственной стороны.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Формы и виды деятельности:</w:t>
      </w:r>
    </w:p>
    <w:p w:rsidR="00F5112C" w:rsidRPr="002B77F1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F5112C" w:rsidRPr="002B77F1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у детей бережливости (беречь игрушки, одежду, труд и ст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рания родителей, педагогов, сверстников);</w:t>
      </w:r>
    </w:p>
    <w:p w:rsidR="00F5112C" w:rsidRPr="002B77F1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предоставление детям самостоятельности в выполнении работы, восп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тание ответственности за собственные действия;</w:t>
      </w:r>
    </w:p>
    <w:p w:rsidR="00F5112C" w:rsidRPr="002B77F1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F5112C" w:rsidRPr="002B77F1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F5112C" w:rsidRPr="002B77F1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</w:t>
      </w: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приобретение материалов, оборудования, электронных образовательных ресурсов (в т.ч. развивающих компьютерных игр) и средств воспитания детей </w:t>
      </w:r>
      <w:r w:rsidR="00E03117"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>раннего</w:t>
      </w: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возраста;</w:t>
      </w:r>
    </w:p>
    <w:p w:rsidR="00F5112C" w:rsidRPr="002B77F1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>- организация экскурсий для знакомства с различными профессиями;</w:t>
      </w:r>
    </w:p>
    <w:p w:rsidR="00F5112C" w:rsidRPr="002B77F1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>- проведение конкурсов, выставок на тему труда;</w:t>
      </w:r>
    </w:p>
    <w:p w:rsidR="00F5112C" w:rsidRPr="002B77F1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>- подготовка и реализации проектов;</w:t>
      </w:r>
    </w:p>
    <w:p w:rsidR="00F5112C" w:rsidRPr="002B77F1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2B77F1">
        <w:rPr>
          <w:rFonts w:ascii="Times New Roman" w:eastAsia="TimesNewRomanPSMT" w:hAnsi="Times New Roman" w:cs="Times New Roman"/>
          <w:bCs/>
          <w:iCs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112C" w:rsidRPr="002B77F1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Cs/>
          <w:sz w:val="28"/>
          <w:szCs w:val="28"/>
        </w:rPr>
        <w:t>культура 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bCs/>
          <w:sz w:val="28"/>
          <w:szCs w:val="28"/>
        </w:rPr>
        <w:t>красота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Цель этико-эстетического направления воспитания: 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це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ностного отношения детей к культуре и красоте, формирование у них эстетич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ского вкуса, развитие стремления создавать прекрасное. 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культуры общения, поведения, этических представлений;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любви к прекрасному, уважения к традициям и культуре ро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ной страны и других народов;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F5112C" w:rsidRPr="002B77F1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bCs/>
          <w:i/>
          <w:sz w:val="28"/>
          <w:szCs w:val="28"/>
        </w:rPr>
        <w:t>Культура поведения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 своей основе имеет глубоко социальное нравстве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ное чувство – уважение к человеку, к законам человеческого общества. Культ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ра отношений является делом не столько личным, сколько общественным. Ко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 учить детей уважительно относиться к окружающим людям, считаться с их делами, интересами, удобствами;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воспитывать культуру общения ребенка, выражающуюся в общительн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этикет вежливости, предупредительности, сдержанности, умении вести с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бя в общественных местах;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воспитывать культуру речи: называть взрослых на «вы» и по имени и о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честву; не перебивать говорящих и выслушивать других; говорить четко, ра</w:t>
      </w:r>
      <w:r w:rsidRPr="002B77F1">
        <w:rPr>
          <w:rFonts w:ascii="Times New Roman" w:hAnsi="Times New Roman" w:cs="Times New Roman"/>
          <w:sz w:val="28"/>
          <w:szCs w:val="28"/>
        </w:rPr>
        <w:t>з</w:t>
      </w:r>
      <w:r w:rsidRPr="002B77F1">
        <w:rPr>
          <w:rFonts w:ascii="Times New Roman" w:hAnsi="Times New Roman" w:cs="Times New Roman"/>
          <w:sz w:val="28"/>
          <w:szCs w:val="28"/>
        </w:rPr>
        <w:t>борчиво, владеть голосом;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воспитывать культуру деятельности, что подразумевает умение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щаться с игрушками, книгами, личными вещами, имуществом ДОО; 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умение подготовиться к предстоящей деятельности, четко и последов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тельно выполнять и заканчивать ее, после завершения привести в порядок 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Виды и формы деятельности:</w:t>
      </w:r>
    </w:p>
    <w:p w:rsidR="00F5112C" w:rsidRPr="002B77F1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F5112C" w:rsidRPr="002B77F1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F5112C" w:rsidRPr="002B77F1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2B77F1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е</w:t>
      </w:r>
      <w:r w:rsidRPr="002B77F1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ды и др.;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highlight w:val="white"/>
        </w:rPr>
        <w:t xml:space="preserve">- формирование чувства прекрасного </w:t>
      </w:r>
      <w:r w:rsidRPr="002B77F1">
        <w:rPr>
          <w:rFonts w:ascii="Times New Roman" w:hAnsi="Times New Roman" w:cs="Times New Roman"/>
          <w:sz w:val="28"/>
          <w:szCs w:val="28"/>
        </w:rPr>
        <w:t>на основе восприятия художестве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ного слова на русском и родном языке;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2B77F1">
        <w:rPr>
          <w:rFonts w:ascii="Times New Roman" w:hAnsi="Times New Roman" w:cs="Times New Roman"/>
          <w:sz w:val="28"/>
          <w:szCs w:val="28"/>
        </w:rPr>
        <w:t>;</w:t>
      </w:r>
    </w:p>
    <w:p w:rsidR="00F5112C" w:rsidRPr="002B77F1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воспитание культуры поведения.</w:t>
      </w: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sz w:val="28"/>
          <w:szCs w:val="28"/>
        </w:rPr>
      </w:pPr>
    </w:p>
    <w:p w:rsidR="002F73B4" w:rsidRPr="002B77F1" w:rsidRDefault="002F73B4" w:rsidP="0022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B4" w:rsidRPr="002B77F1" w:rsidRDefault="002F73B4" w:rsidP="0022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60" w:rsidRPr="002B77F1" w:rsidRDefault="00223B60" w:rsidP="0022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дарном плану воспитательной работы (указать наименование ДОО).</w:t>
      </w: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223B60" w:rsidRPr="002B77F1" w:rsidRDefault="00223B60" w:rsidP="0022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18"/>
        <w:gridCol w:w="1442"/>
      </w:tblGrid>
      <w:tr w:rsidR="00223B60" w:rsidRPr="002B77F1" w:rsidTr="00223B60">
        <w:tc>
          <w:tcPr>
            <w:tcW w:w="650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Мероприятие «День д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школьного работника»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ков на тему : «Улицы г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рода не будут опасны, 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ПДД будут знать все прекрасно»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9.10- 13.10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тельная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Смотр – конкурс «Дары осени»(карвинг)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23.10- 27.10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24.10- 26.10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Фотогалерея, посвяще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Дню Матери: «Люблю тебя, мамочка!»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7.11- 9.11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«Лучшая на свете!» (ко Дню Мат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 Дню Матери.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ные «Дню народного единства»: выставка пл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катов «Я люблю тебя, Россия!».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1.11- 3.11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МВД села Малые Дербеты. 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«Игрушки для  н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вогодней Елки»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4.12- 8.12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«Новогодняя 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крытка» (изготовление открытки «С новым г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дом!»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11.12- 15.12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25.12- 27.12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 (развлеч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детских работ художественно-продуктивной деятельн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«Зимушка-зима»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19.01- 23.01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акция  «Поможем птицам пер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зиму» изготовление кормушек для птиц.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26.01- 28.01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книжку малышам!»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5.02- 9.02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выставки фотогр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фий «Мы-защитники От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чества!»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13.02- 15.02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23 февраля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20.02- 22.02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 .Развлечение.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рисунков «С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любимая мамочка моя»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4.03- 6.03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посвящённые международному женск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дню  «8 Марта!»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5.03- 7.03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коллективных работ «Украсим землю цветами»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12.03- 15.03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«Бичкн сяяхля»</w:t>
            </w:r>
          </w:p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ПДО, во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ДК «Юб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лейный» с. Малые Дерб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смеха- развлечение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2.04- 5.04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посвящённые Дню Победы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 бал в подг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товительной  группе</w:t>
            </w: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F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F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B60" w:rsidRPr="002B77F1" w:rsidTr="00223B60">
        <w:tc>
          <w:tcPr>
            <w:tcW w:w="650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23B60" w:rsidRPr="002B77F1" w:rsidRDefault="00223B60" w:rsidP="00223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973" w:rsidRPr="002B77F1" w:rsidRDefault="00424973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973" w:rsidRPr="002B77F1" w:rsidRDefault="00424973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973" w:rsidRPr="002B77F1" w:rsidRDefault="00424973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973" w:rsidRPr="002B77F1" w:rsidRDefault="00424973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боты с дошкольниками регионально и/или ситуативно).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14-21 февраля -неделя калмыцкого языка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но);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29 марта -"Бичкн сәәхлә"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22-26 апреля -"Бамбин цәцгин частр"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24 мая-день калмыцкого чая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  июня -үр сар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5июля-день Республики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3 сентября: День окончания Второй мировой войны, День солидарности в            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борьбе с терроризмом;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5сентября-день письменности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223B60" w:rsidRPr="002B77F1" w:rsidRDefault="00223B60" w:rsidP="0022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5-6 декабря -зул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4" w:history="1">
        <w:r w:rsidRPr="002B77F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77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  <w:shd w:val="clear" w:color="auto" w:fill="FFFFFF"/>
        </w:rPr>
        <w:t>27 декабря-"Они смогли и мы сможем.."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223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F511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1F8" w:rsidRPr="002B77F1" w:rsidRDefault="00DC21F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EF" w:rsidRPr="002B77F1" w:rsidRDefault="005B34EF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t>2.7. КОМПЛЕКСНО</w:t>
      </w:r>
      <w:r w:rsidRPr="002B77F1">
        <w:rPr>
          <w:rFonts w:ascii="Times New Roman" w:hAnsi="Times New Roman" w:cs="Times New Roman"/>
          <w:bCs/>
          <w:sz w:val="28"/>
          <w:szCs w:val="28"/>
        </w:rPr>
        <w:t>-</w:t>
      </w:r>
      <w:r w:rsidRPr="002B77F1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>ПО П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B77F1">
        <w:rPr>
          <w:rFonts w:ascii="Times New Roman" w:eastAsia="Times New Roman" w:hAnsi="Times New Roman" w:cs="Times New Roman"/>
          <w:b/>
          <w:sz w:val="28"/>
          <w:szCs w:val="28"/>
        </w:rPr>
        <w:t>ТИ ОБРАЗОВАТЕЛЬНЫМ ОБЛАСТЯМ</w:t>
      </w:r>
    </w:p>
    <w:p w:rsidR="005B34EF" w:rsidRPr="002B77F1" w:rsidRDefault="005B34EF">
      <w:pPr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223B60">
      <w:pPr>
        <w:keepNext/>
        <w:keepLines/>
        <w:spacing w:after="10" w:line="269" w:lineRule="auto"/>
        <w:ind w:left="3529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2B77F1">
        <w:rPr>
          <w:rFonts w:ascii="Times New Roman" w:eastAsia="Times New Roman" w:hAnsi="Times New Roman" w:cs="Times New Roman"/>
          <w:b/>
          <w:sz w:val="24"/>
        </w:rPr>
        <w:t xml:space="preserve">Календарно- тематическое планирование МКДОУ № 3  «Баир» на 2023-2024 учебный год </w:t>
      </w:r>
    </w:p>
    <w:p w:rsidR="00223B60" w:rsidRPr="002B77F1" w:rsidRDefault="00223B60" w:rsidP="00223B60">
      <w:pPr>
        <w:spacing w:after="0" w:line="259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</w:p>
    <w:tbl>
      <w:tblPr>
        <w:tblStyle w:val="TableGrid"/>
        <w:tblW w:w="9576" w:type="dxa"/>
        <w:tblInd w:w="-110" w:type="dxa"/>
        <w:tblLayout w:type="fixed"/>
        <w:tblCellMar>
          <w:top w:w="11" w:type="dxa"/>
          <w:left w:w="110" w:type="dxa"/>
        </w:tblCellMar>
        <w:tblLook w:val="04A0"/>
      </w:tblPr>
      <w:tblGrid>
        <w:gridCol w:w="1024"/>
        <w:gridCol w:w="1748"/>
        <w:gridCol w:w="609"/>
        <w:gridCol w:w="667"/>
        <w:gridCol w:w="3118"/>
        <w:gridCol w:w="2410"/>
      </w:tblGrid>
      <w:tr w:rsidR="00DC21F8" w:rsidRPr="002B77F1" w:rsidTr="00424973">
        <w:trPr>
          <w:trHeight w:val="365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Время года</w:t>
            </w: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Месяц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Неделя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Праздники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8" w:rsidRPr="002B77F1" w:rsidRDefault="00DC2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60" w:rsidRPr="002B77F1" w:rsidTr="00424973">
        <w:trPr>
          <w:trHeight w:val="221"/>
        </w:trPr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righ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 младшая </w:t>
            </w:r>
          </w:p>
        </w:tc>
      </w:tr>
      <w:tr w:rsidR="00223B60" w:rsidRPr="002B77F1" w:rsidTr="00424973">
        <w:trPr>
          <w:trHeight w:val="63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Осень  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Сентябрь 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223B60" w:rsidRPr="002B77F1" w:rsidRDefault="00223B60" w:rsidP="00223B6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4" w:line="30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знаний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Детский сад </w:t>
            </w:r>
          </w:p>
        </w:tc>
      </w:tr>
      <w:tr w:rsidR="00223B60" w:rsidRPr="002B77F1" w:rsidTr="00424973">
        <w:trPr>
          <w:trHeight w:val="3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2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дошкольного р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ботника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Осень </w:t>
            </w:r>
          </w:p>
        </w:tc>
      </w:tr>
      <w:tr w:rsidR="00223B60" w:rsidRPr="002B77F1" w:rsidTr="00424973">
        <w:trPr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14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5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Октябрь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Международный день пожилых людей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 в мире человек</w:t>
            </w:r>
          </w:p>
        </w:tc>
      </w:tr>
      <w:tr w:rsidR="00223B60" w:rsidRPr="002B77F1" w:rsidTr="00424973">
        <w:trPr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6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отца(15 октября)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Мой дом!</w:t>
            </w:r>
          </w:p>
        </w:tc>
      </w:tr>
      <w:tr w:rsidR="00223B60" w:rsidRPr="002B77F1" w:rsidTr="00424973">
        <w:trPr>
          <w:trHeight w:val="6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4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(30- 3 н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народного единс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gridAfter w:val="1"/>
          <w:wAfter w:w="2410" w:type="dxa"/>
          <w:trHeight w:val="34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Ноябрь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Одежда </w:t>
            </w:r>
          </w:p>
        </w:tc>
      </w:tr>
      <w:tr w:rsidR="00223B60" w:rsidRPr="002B77F1" w:rsidTr="00424973">
        <w:trPr>
          <w:trHeight w:val="47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86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Матери</w:t>
            </w:r>
          </w:p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государственного герба Росии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gridAfter w:val="1"/>
          <w:wAfter w:w="2410" w:type="dxa"/>
          <w:trHeight w:val="34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Зима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Декабрь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Зул </w:t>
            </w:r>
          </w:p>
        </w:tc>
      </w:tr>
      <w:tr w:rsidR="00223B60" w:rsidRPr="002B77F1" w:rsidTr="00424973">
        <w:trPr>
          <w:trHeight w:val="38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Зима </w:t>
            </w:r>
          </w:p>
        </w:tc>
      </w:tr>
      <w:tr w:rsidR="00223B60" w:rsidRPr="002B77F1" w:rsidTr="00424973">
        <w:trPr>
          <w:trHeight w:val="55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3B60" w:rsidRPr="002B77F1" w:rsidRDefault="00223B60" w:rsidP="00223B60">
            <w:pPr>
              <w:spacing w:after="160"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Новогодний праздник </w:t>
            </w:r>
          </w:p>
        </w:tc>
      </w:tr>
      <w:tr w:rsidR="00223B60" w:rsidRPr="002B77F1" w:rsidTr="00424973">
        <w:trPr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Новый год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36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Январь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1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Каникулы </w:t>
            </w:r>
          </w:p>
          <w:p w:rsidR="00223B60" w:rsidRPr="002B77F1" w:rsidRDefault="00223B60" w:rsidP="00223B60">
            <w:pPr>
              <w:spacing w:line="259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2  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Рождество 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Старый новый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right="33" w:firstLine="70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24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3</w:t>
            </w: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4</w:t>
            </w: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Февраль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Международный день родн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Профессии </w:t>
            </w:r>
          </w:p>
        </w:tc>
      </w:tr>
      <w:tr w:rsidR="00223B60" w:rsidRPr="002B77F1" w:rsidTr="00424973">
        <w:trPr>
          <w:trHeight w:val="240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2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Цаган сар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Цаган сар</w:t>
            </w:r>
          </w:p>
        </w:tc>
      </w:tr>
      <w:tr w:rsidR="00223B60" w:rsidRPr="002B77F1" w:rsidTr="00424973">
        <w:trPr>
          <w:trHeight w:val="70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3                  4     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защитника Отечества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День защи</w:t>
            </w: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т</w:t>
            </w: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ника Отечества </w:t>
            </w:r>
          </w:p>
        </w:tc>
      </w:tr>
      <w:tr w:rsidR="00223B60" w:rsidRPr="002B77F1" w:rsidTr="00424973">
        <w:trPr>
          <w:trHeight w:val="456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Весна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Март 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1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Международный женский день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Международный женский день</w:t>
            </w:r>
          </w:p>
        </w:tc>
      </w:tr>
      <w:tr w:rsidR="00223B60" w:rsidRPr="002B77F1" w:rsidTr="00424973">
        <w:trPr>
          <w:trHeight w:val="39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2</w:t>
            </w:r>
          </w:p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Всемирный день театра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Народная игрушка</w:t>
            </w:r>
          </w:p>
        </w:tc>
      </w:tr>
      <w:tr w:rsidR="00223B60" w:rsidRPr="002B77F1" w:rsidTr="00424973">
        <w:trPr>
          <w:trHeight w:val="57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3</w:t>
            </w:r>
          </w:p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5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4</w:t>
            </w:r>
          </w:p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Весна </w:t>
            </w:r>
          </w:p>
        </w:tc>
      </w:tr>
      <w:tr w:rsidR="00223B60" w:rsidRPr="002B77F1" w:rsidTr="00424973">
        <w:trPr>
          <w:trHeight w:val="33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Апрель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смеха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Всемирный день здоровья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Весна </w:t>
            </w:r>
          </w:p>
        </w:tc>
      </w:tr>
      <w:tr w:rsidR="00223B60" w:rsidRPr="002B77F1" w:rsidTr="00424973">
        <w:trPr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2</w:t>
            </w:r>
          </w:p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космонавтики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22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3</w:t>
            </w: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2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Победы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День Победы</w:t>
            </w:r>
          </w:p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180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2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Международный день семьи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Профессии </w:t>
            </w:r>
          </w:p>
        </w:tc>
      </w:tr>
      <w:tr w:rsidR="00223B60" w:rsidRPr="002B77F1" w:rsidTr="00424973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Май </w:t>
            </w:r>
          </w:p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3</w:t>
            </w:r>
          </w:p>
        </w:tc>
        <w:tc>
          <w:tcPr>
            <w:tcW w:w="3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223B60" w:rsidRPr="002B77F1" w:rsidTr="00424973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60" w:rsidRPr="002B77F1" w:rsidRDefault="00223B60" w:rsidP="00223B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B60" w:rsidRPr="002B77F1" w:rsidRDefault="00223B60" w:rsidP="00223B60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60" w:rsidRPr="002B77F1" w:rsidRDefault="00223B60" w:rsidP="00223B60">
            <w:pPr>
              <w:shd w:val="clear" w:color="auto" w:fill="FFFFFF"/>
              <w:ind w:firstLine="70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B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Лето </w:t>
            </w:r>
          </w:p>
        </w:tc>
      </w:tr>
    </w:tbl>
    <w:p w:rsidR="0058069C" w:rsidRPr="002B77F1" w:rsidRDefault="0058069C" w:rsidP="00DC21F8">
      <w:pPr>
        <w:rPr>
          <w:rFonts w:ascii="Times New Roman" w:hAnsi="Times New Roman" w:cs="Times New Roman"/>
          <w:b/>
          <w:sz w:val="28"/>
          <w:szCs w:val="28"/>
        </w:rPr>
        <w:sectPr w:rsidR="0058069C" w:rsidRPr="002B77F1" w:rsidSect="0038188F">
          <w:footerReference w:type="defaul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34EF" w:rsidRPr="002B77F1" w:rsidRDefault="005B34EF" w:rsidP="00F5112C">
      <w:pPr>
        <w:rPr>
          <w:rFonts w:ascii="Times New Roman" w:hAnsi="Times New Roman" w:cs="Times New Roman"/>
          <w:b/>
          <w:bCs/>
          <w:sz w:val="28"/>
          <w:szCs w:val="28"/>
        </w:rPr>
        <w:sectPr w:rsidR="005B34EF" w:rsidRPr="002B77F1" w:rsidSect="00223B6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34EF" w:rsidRPr="002B77F1" w:rsidRDefault="005B34EF" w:rsidP="00DC2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2B77F1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</w:t>
      </w:r>
      <w:r w:rsidRPr="002B77F1">
        <w:rPr>
          <w:rFonts w:ascii="Times New Roman" w:hAnsi="Times New Roman" w:cs="Times New Roman"/>
          <w:b/>
          <w:sz w:val="28"/>
          <w:szCs w:val="28"/>
        </w:rPr>
        <w:t>Ю</w:t>
      </w:r>
      <w:r w:rsidRPr="002B77F1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5B34EF" w:rsidRPr="002B77F1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ДОО с семьями обучающихся </w:t>
      </w:r>
      <w:r w:rsidR="00E03117" w:rsidRPr="002B77F1">
        <w:rPr>
          <w:rFonts w:ascii="Times New Roman" w:hAnsi="Times New Roman" w:cs="Times New Roman"/>
          <w:i/>
          <w:sz w:val="28"/>
          <w:szCs w:val="28"/>
        </w:rPr>
        <w:t xml:space="preserve">раннего </w:t>
      </w:r>
      <w:r w:rsidRPr="002B77F1">
        <w:rPr>
          <w:rFonts w:ascii="Times New Roman" w:hAnsi="Times New Roman" w:cs="Times New Roman"/>
          <w:i/>
          <w:sz w:val="28"/>
          <w:szCs w:val="28"/>
        </w:rPr>
        <w:t>возраста являются: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2B77F1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</w:t>
      </w:r>
      <w:r w:rsidRPr="002B77F1">
        <w:rPr>
          <w:rFonts w:ascii="Times New Roman" w:hAnsi="Times New Roman" w:cs="Times New Roman"/>
          <w:i/>
          <w:sz w:val="28"/>
          <w:szCs w:val="28"/>
        </w:rPr>
        <w:t>с</w:t>
      </w:r>
      <w:r w:rsidRPr="002B77F1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возраста, а также об образовательной программе, реализуемой в ДОО;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2B77F1">
        <w:rPr>
          <w:rFonts w:ascii="Times New Roman" w:hAnsi="Times New Roman" w:cs="Times New Roman"/>
          <w:sz w:val="28"/>
          <w:szCs w:val="28"/>
        </w:rPr>
        <w:t>п</w:t>
      </w:r>
      <w:r w:rsidRPr="002B77F1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2B77F1">
        <w:rPr>
          <w:rFonts w:ascii="Times New Roman" w:hAnsi="Times New Roman" w:cs="Times New Roman"/>
          <w:sz w:val="28"/>
          <w:szCs w:val="28"/>
        </w:rPr>
        <w:t>возраста для решения образовательных задач;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5B34EF" w:rsidRPr="002B77F1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6" w:history="1">
        <w:r w:rsidRPr="002B7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77F1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2B77F1">
        <w:rPr>
          <w:rFonts w:ascii="Times New Roman" w:hAnsi="Times New Roman" w:cs="Times New Roman"/>
          <w:sz w:val="28"/>
          <w:szCs w:val="28"/>
        </w:rPr>
        <w:t>п</w:t>
      </w:r>
      <w:r w:rsidRPr="002B77F1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дагогу необходимо придерживаться этики и культурных правил общения,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2B77F1">
        <w:rPr>
          <w:rFonts w:ascii="Times New Roman" w:hAnsi="Times New Roman" w:cs="Times New Roman"/>
          <w:sz w:val="28"/>
          <w:szCs w:val="28"/>
        </w:rPr>
        <w:t>й</w:t>
      </w:r>
      <w:r w:rsidRPr="002B77F1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тными особенностями развития детей.</w:t>
      </w:r>
    </w:p>
    <w:p w:rsidR="005B34EF" w:rsidRPr="002B77F1" w:rsidRDefault="005B34EF" w:rsidP="005B3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действия с родителями (законными представителями) обучающихся осущес</w:t>
      </w:r>
      <w:r w:rsidRPr="002B77F1">
        <w:rPr>
          <w:rFonts w:ascii="Times New Roman" w:hAnsi="Times New Roman" w:cs="Times New Roman"/>
          <w:i/>
          <w:sz w:val="28"/>
          <w:szCs w:val="28"/>
        </w:rPr>
        <w:t>т</w:t>
      </w:r>
      <w:r w:rsidRPr="002B77F1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  возраста</w:t>
      </w:r>
      <w:r w:rsidRPr="002B77F1">
        <w:rPr>
          <w:rFonts w:ascii="Times New Roman" w:hAnsi="Times New Roman" w:cs="Times New Roman"/>
          <w:sz w:val="28"/>
          <w:szCs w:val="28"/>
        </w:rPr>
        <w:t>; выбора эффективных мет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дов обучения и воспитания детей определенного возраста; ознакомление с а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 xml:space="preserve">туальной информацией о государственной политике в области ДО, включая информирование о мерах господдержки семьям с детьми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возраста; и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формирование об особенностях реализуемой в ДОО образовательной програ</w:t>
      </w:r>
      <w:r w:rsidRPr="002B77F1">
        <w:rPr>
          <w:rFonts w:ascii="Times New Roman" w:hAnsi="Times New Roman" w:cs="Times New Roman"/>
          <w:sz w:val="28"/>
          <w:szCs w:val="28"/>
        </w:rPr>
        <w:t>м</w:t>
      </w:r>
      <w:r w:rsidRPr="002B77F1">
        <w:rPr>
          <w:rFonts w:ascii="Times New Roman" w:hAnsi="Times New Roman" w:cs="Times New Roman"/>
          <w:sz w:val="28"/>
          <w:szCs w:val="28"/>
        </w:rPr>
        <w:t>мы; условиях пребывания ребёнка в группе ДОО; содержании и методах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зовательной работы с детьми;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 xml:space="preserve"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</w:t>
      </w:r>
      <w:r w:rsidR="00E03117" w:rsidRPr="002B77F1">
        <w:rPr>
          <w:rFonts w:ascii="Times New Roman" w:hAnsi="Times New Roman" w:cs="Times New Roman"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E03117" w:rsidRPr="002B77F1">
        <w:rPr>
          <w:rFonts w:ascii="Times New Roman" w:hAnsi="Times New Roman" w:cs="Times New Roman"/>
          <w:sz w:val="28"/>
          <w:szCs w:val="28"/>
        </w:rPr>
        <w:t>во</w:t>
      </w:r>
      <w:r w:rsidR="00E03117" w:rsidRPr="002B77F1">
        <w:rPr>
          <w:rFonts w:ascii="Times New Roman" w:hAnsi="Times New Roman" w:cs="Times New Roman"/>
          <w:sz w:val="28"/>
          <w:szCs w:val="28"/>
        </w:rPr>
        <w:t>з</w:t>
      </w:r>
      <w:r w:rsidR="00E03117" w:rsidRPr="002B77F1">
        <w:rPr>
          <w:rFonts w:ascii="Times New Roman" w:hAnsi="Times New Roman" w:cs="Times New Roman"/>
          <w:sz w:val="28"/>
          <w:szCs w:val="28"/>
        </w:rPr>
        <w:t>раста</w:t>
      </w:r>
      <w:r w:rsidRPr="002B77F1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образовател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ном процессе и другому.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зации некоторых образовательных задач, вопросах организации РППС и обр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зовательных мероприятий; поддержку образовательных инициатив родителей (законных представителей) детей раннего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Pr="002B77F1">
        <w:rPr>
          <w:rFonts w:ascii="Times New Roman" w:hAnsi="Times New Roman" w:cs="Times New Roman"/>
          <w:sz w:val="28"/>
          <w:szCs w:val="28"/>
        </w:rPr>
        <w:t>; разработку и реализацию образовательных проектов ДОО совместно с семьей.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2B77F1">
        <w:rPr>
          <w:rFonts w:ascii="Times New Roman" w:hAnsi="Times New Roman" w:cs="Times New Roman"/>
          <w:i/>
          <w:sz w:val="28"/>
          <w:szCs w:val="28"/>
        </w:rPr>
        <w:t>пов</w:t>
      </w:r>
      <w:r w:rsidRPr="002B77F1">
        <w:rPr>
          <w:rFonts w:ascii="Times New Roman" w:hAnsi="Times New Roman" w:cs="Times New Roman"/>
          <w:i/>
          <w:sz w:val="28"/>
          <w:szCs w:val="28"/>
        </w:rPr>
        <w:t>ы</w:t>
      </w:r>
      <w:r w:rsidRPr="002B77F1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просах здоровьесбережения ребёнка.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2B77F1">
        <w:rPr>
          <w:rFonts w:ascii="Times New Roman" w:hAnsi="Times New Roman" w:cs="Times New Roman"/>
          <w:i/>
          <w:sz w:val="28"/>
          <w:szCs w:val="28"/>
        </w:rPr>
        <w:t>в процессе следующих направл</w:t>
      </w:r>
      <w:r w:rsidRPr="002B77F1">
        <w:rPr>
          <w:rFonts w:ascii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hAnsi="Times New Roman" w:cs="Times New Roman"/>
          <w:i/>
          <w:sz w:val="28"/>
          <w:szCs w:val="28"/>
        </w:rPr>
        <w:t>ний просветительской деятельности: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ния детей может быть повышена за счет </w:t>
      </w:r>
      <w:r w:rsidRPr="002B77F1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Pr="002B77F1">
        <w:rPr>
          <w:rFonts w:ascii="Times New Roman" w:hAnsi="Times New Roman" w:cs="Times New Roman"/>
          <w:i/>
          <w:sz w:val="28"/>
          <w:szCs w:val="28"/>
        </w:rPr>
        <w:t>е</w:t>
      </w:r>
      <w:r w:rsidRPr="002B77F1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5B34EF" w:rsidRPr="002B77F1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1) </w:t>
      </w:r>
      <w:r w:rsidRPr="002B77F1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дов деятельности детей и др.;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2) </w:t>
      </w:r>
      <w:r w:rsidRPr="002B77F1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2B77F1">
        <w:rPr>
          <w:rFonts w:ascii="Times New Roman" w:hAnsi="Times New Roman" w:cs="Times New Roman"/>
          <w:sz w:val="28"/>
          <w:szCs w:val="28"/>
        </w:rPr>
        <w:t>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 xml:space="preserve">нары-практикумы, тренинги и ролевые игры, консультации, педагогические гостиные, родительские клубы и др.;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информационные проспекты, стенды, ширмы, папки-передвижки для 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журналы и газеты, издаваемые ДОО для родителей (законных представ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телей), педагогические библиотеки для родителей (законных представителей);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тематические мероприятия, тематические досуги, знакомство с семейными традициями) и др.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2B77F1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2B77F1">
        <w:rPr>
          <w:rFonts w:ascii="Times New Roman" w:hAnsi="Times New Roman" w:cs="Times New Roman"/>
          <w:i/>
          <w:sz w:val="28"/>
          <w:szCs w:val="28"/>
        </w:rPr>
        <w:t>д</w:t>
      </w:r>
      <w:r w:rsidRPr="002B77F1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блемы ребёнка, выяснять причины проблем и искать подходящие возможности, ресурсы семьи и пути их решения.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разреш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 возможных проблем и трудностей ребёнка в освоении образовательной программы.</w:t>
      </w:r>
    </w:p>
    <w:p w:rsidR="0072099E" w:rsidRPr="002B77F1" w:rsidRDefault="0072099E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19" w:rsidRDefault="00236619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EF" w:rsidRPr="002B77F1" w:rsidRDefault="00DC21F8" w:rsidP="00DC2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с родителями</w:t>
      </w:r>
    </w:p>
    <w:p w:rsidR="005B34EF" w:rsidRPr="002B77F1" w:rsidRDefault="005B34EF" w:rsidP="005B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Pr="002B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Организационное соб-    ранние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«Я хочу в детский сад»</w:t>
            </w:r>
          </w:p>
          <w:p w:rsidR="00DC21F8" w:rsidRPr="002B77F1" w:rsidRDefault="0072099E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. Консультация «Ада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тационн</w:t>
            </w:r>
            <w:r w:rsidR="00DC21F8"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й период у д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возро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21F8" w:rsidRPr="002B77F1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Консультация «Разв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тие мелкой моторики рук в раннем возрасте»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Книжка- передвижка 2-4 лет»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Книжка –передвижка «Кризис 3-х лет»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Консультация «Как в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растить здорового 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бенка»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Представление род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телям речев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х игр и у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ражнений, используем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х в детском саду для фо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мирования речи мла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ших дошкольников, в виде папки передвижки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Консультация «Нов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й год в детском саду»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Привлечение родит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лей к оформлению гру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новогодним праз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никам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Консультация «Пог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вори со мною, мама!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Памятка для родит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лей «Зимние травм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  « Пр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филактика гриппа и 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ВИ»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Консультация « Учим ребенка общаться».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 « Игра и 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роль в семейном во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питании»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для 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дителей «Как организ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вать домашний театр».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Оформление плаката «Наши пап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Рекомендации родит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лям по активизации сл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варного запаса ребенка 2-3 лет.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 «П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 xml:space="preserve">тешки в помощь маме» 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Фотоколлаж  «Наши мамочки»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Анкетирование род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телей «Речь моего 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бенка. Хорошо ли он г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ворит»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«Я и дорога»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3. Памятка для родит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лей  « Безопасность д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тей ,забота взросл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  <w:tr w:rsidR="00DC21F8" w:rsidRPr="002B77F1" w:rsidTr="00736B33">
        <w:tc>
          <w:tcPr>
            <w:tcW w:w="3284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1. Итоговое родител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ское собрание «Как п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взрослели и к чему на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чились наши мал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ши за этот год»</w:t>
            </w:r>
          </w:p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2. Консультация «Пр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филактика кишечн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болеваний»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5" w:type="dxa"/>
          </w:tcPr>
          <w:p w:rsidR="00DC21F8" w:rsidRPr="002B77F1" w:rsidRDefault="00DC21F8" w:rsidP="0073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2B77F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</w:tr>
    </w:tbl>
    <w:p w:rsidR="005B34EF" w:rsidRPr="002B77F1" w:rsidRDefault="005B34EF" w:rsidP="005B34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34EF" w:rsidRPr="002B77F1" w:rsidRDefault="005B34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B34EF" w:rsidRPr="002B77F1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ОРГАНИЗАЦИОННЫЙ РАЗДЕЛ</w:t>
      </w:r>
    </w:p>
    <w:p w:rsidR="005B34EF" w:rsidRPr="002B77F1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РАБОЧЕЙ ПРОГРАММЫ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1) </w:t>
      </w:r>
      <w:r w:rsidRPr="002B77F1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2B77F1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>ника;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2) </w:t>
      </w:r>
      <w:r w:rsidRPr="002B77F1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Pr="002B77F1">
        <w:rPr>
          <w:rFonts w:ascii="Times New Roman" w:hAnsi="Times New Roman" w:cs="Times New Roman"/>
          <w:i/>
          <w:sz w:val="28"/>
          <w:szCs w:val="28"/>
        </w:rPr>
        <w:t>р</w:t>
      </w:r>
      <w:r w:rsidRPr="002B77F1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3) </w:t>
      </w:r>
      <w:r w:rsidRPr="002B77F1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Pr="002B77F1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4) </w:t>
      </w:r>
      <w:r w:rsidRPr="002B77F1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Pr="002B77F1">
        <w:rPr>
          <w:rFonts w:ascii="Times New Roman" w:hAnsi="Times New Roman" w:cs="Times New Roman"/>
          <w:i/>
          <w:sz w:val="28"/>
          <w:szCs w:val="28"/>
        </w:rPr>
        <w:t>з</w:t>
      </w:r>
      <w:r w:rsidRPr="002B77F1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5) </w:t>
      </w:r>
      <w:r w:rsidRPr="002B77F1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Pr="002B77F1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6) </w:t>
      </w:r>
      <w:r w:rsidRPr="002B77F1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2B77F1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7) </w:t>
      </w:r>
      <w:r w:rsidRPr="002B77F1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Pr="002B77F1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Pr="002B77F1">
        <w:rPr>
          <w:rFonts w:ascii="Times New Roman" w:hAnsi="Times New Roman" w:cs="Times New Roman"/>
          <w:sz w:val="28"/>
          <w:szCs w:val="28"/>
        </w:rPr>
        <w:t>ю</w:t>
      </w:r>
      <w:r w:rsidRPr="002B77F1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9) </w:t>
      </w:r>
      <w:r w:rsidRPr="002B77F1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10) </w:t>
      </w:r>
      <w:r w:rsidRPr="002B77F1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Pr="002B77F1">
        <w:rPr>
          <w:rFonts w:ascii="Times New Roman" w:hAnsi="Times New Roman" w:cs="Times New Roman"/>
          <w:i/>
          <w:sz w:val="28"/>
          <w:szCs w:val="28"/>
        </w:rPr>
        <w:t>ж</w:t>
      </w:r>
      <w:r w:rsidRPr="002B77F1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Pr="002B77F1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11) </w:t>
      </w:r>
      <w:r w:rsidRPr="002B77F1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Pr="002B77F1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чающихся;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12) </w:t>
      </w:r>
      <w:r w:rsidRPr="002B77F1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Pr="002B77F1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Pr="002B77F1">
        <w:rPr>
          <w:rFonts w:ascii="Times New Roman" w:hAnsi="Times New Roman" w:cs="Times New Roman"/>
          <w:i/>
          <w:sz w:val="28"/>
          <w:szCs w:val="28"/>
        </w:rPr>
        <w:t>и</w:t>
      </w:r>
      <w:r w:rsidRPr="002B77F1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13) </w:t>
      </w:r>
      <w:r w:rsidRPr="002B77F1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Pr="002B77F1">
        <w:rPr>
          <w:rFonts w:ascii="Times New Roman" w:hAnsi="Times New Roman" w:cs="Times New Roman"/>
          <w:i/>
          <w:sz w:val="28"/>
          <w:szCs w:val="28"/>
        </w:rPr>
        <w:t>б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Pr="002B77F1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14) </w:t>
      </w:r>
      <w:r w:rsidRPr="002B77F1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15) </w:t>
      </w:r>
      <w:r w:rsidRPr="002B77F1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2B77F1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16) </w:t>
      </w:r>
      <w:r w:rsidRPr="002B77F1">
        <w:rPr>
          <w:rFonts w:ascii="Times New Roman" w:hAnsi="Times New Roman" w:cs="Times New Roman"/>
          <w:i/>
          <w:sz w:val="28"/>
          <w:szCs w:val="28"/>
        </w:rPr>
        <w:t>предоставление информации об особенностях организации образов</w:t>
      </w:r>
      <w:r w:rsidRPr="002B77F1">
        <w:rPr>
          <w:rFonts w:ascii="Times New Roman" w:hAnsi="Times New Roman" w:cs="Times New Roman"/>
          <w:i/>
          <w:sz w:val="28"/>
          <w:szCs w:val="28"/>
        </w:rPr>
        <w:t>а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тельного процесса </w:t>
      </w:r>
      <w:r w:rsidRPr="002B77F1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Pr="002B77F1">
        <w:rPr>
          <w:rFonts w:ascii="Times New Roman" w:hAnsi="Times New Roman" w:cs="Times New Roman"/>
          <w:sz w:val="28"/>
          <w:szCs w:val="28"/>
        </w:rPr>
        <w:t>р</w:t>
      </w:r>
      <w:r w:rsidRPr="002B77F1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5B34EF" w:rsidRPr="002B77F1" w:rsidRDefault="005B34EF" w:rsidP="005B34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34EF" w:rsidRPr="002B77F1" w:rsidRDefault="005B34EF">
      <w:pPr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br w:type="page"/>
      </w:r>
    </w:p>
    <w:p w:rsidR="00D55F8E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</w:t>
      </w:r>
      <w:r w:rsidRPr="002B77F1">
        <w:rPr>
          <w:rFonts w:ascii="Times New Roman" w:hAnsi="Times New Roman" w:cs="Times New Roman"/>
          <w:b/>
          <w:sz w:val="28"/>
          <w:szCs w:val="28"/>
        </w:rPr>
        <w:t>Д</w:t>
      </w:r>
      <w:r w:rsidRPr="002B77F1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B77F1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 РППС:</w:t>
      </w:r>
    </w:p>
    <w:p w:rsidR="005B34EF" w:rsidRPr="002B77F1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5B34EF" w:rsidRPr="002B77F1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5B34EF" w:rsidRPr="002B77F1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="00223B60" w:rsidRPr="002B77F1">
        <w:rPr>
          <w:rFonts w:ascii="Times New Roman" w:hAnsi="Times New Roman" w:cs="Times New Roman"/>
          <w:sz w:val="28"/>
          <w:szCs w:val="28"/>
        </w:rPr>
        <w:t>музыкальный зал,</w:t>
      </w:r>
      <w:r w:rsidRPr="002B77F1">
        <w:rPr>
          <w:rFonts w:ascii="Times New Roman" w:hAnsi="Times New Roman" w:cs="Times New Roman"/>
          <w:sz w:val="28"/>
          <w:szCs w:val="28"/>
        </w:rPr>
        <w:t xml:space="preserve"> кабинет учителя-логопеда и др.).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соответствии со ФГОС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Оборудование в групповом помещении размещено в соответствии с его функциональным назначением, выделены модули: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физкультурно-оздоровительный,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игровой,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- релаксации,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 бытовой.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У детей</w:t>
      </w:r>
      <w:r w:rsidR="00E03117" w:rsidRPr="002B77F1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2B77F1">
        <w:rPr>
          <w:rFonts w:ascii="Times New Roman" w:hAnsi="Times New Roman" w:cs="Times New Roman"/>
          <w:sz w:val="28"/>
          <w:szCs w:val="28"/>
        </w:rPr>
        <w:t xml:space="preserve"> возраста любые виды деятельности тесно переплетены с игрой, познание и экспериментирование легко переходят в творческую сюже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>но-ролевую игру, так же как и двигательная активность, труд или знакомство с литературным произведением. В связи с этим игровой модуль является сист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мообразующим.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Бытовой модуль включает в себя то, что связано с приемом пищи, труд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выми поручениями, трудовой деятельностью.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Модуль релаксации состоит из зоны отдыха и релаксации, мягкой детской мебели, книжных стеллажей, столиков за которыми дети могут смотреть книги, играть в спокойные игры.</w:t>
      </w:r>
    </w:p>
    <w:p w:rsidR="005B34EF" w:rsidRPr="002B77F1" w:rsidRDefault="005B34EF" w:rsidP="0022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Оборудование в группе размещено и по центрам детской активности.</w:t>
      </w:r>
    </w:p>
    <w:p w:rsidR="005B34EF" w:rsidRPr="002B77F1" w:rsidRDefault="005B34E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Центры детской активности обеспечивают все виды детской деятельности, в которых организуется образовательная деятельность. 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группах раннего возраста создаются 6 центров детской активности: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2B77F1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для развития основных движений 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тей.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2. </w:t>
      </w:r>
      <w:r w:rsidRPr="002B77F1">
        <w:rPr>
          <w:rFonts w:ascii="Times New Roman" w:hAnsi="Times New Roman" w:cs="Times New Roman"/>
          <w:i/>
          <w:sz w:val="28"/>
          <w:szCs w:val="28"/>
        </w:rPr>
        <w:t>Центр сенсорики и конструирования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для организации предметной де</w:t>
      </w:r>
      <w:r w:rsidRPr="002B77F1">
        <w:rPr>
          <w:rFonts w:ascii="Times New Roman" w:hAnsi="Times New Roman" w:cs="Times New Roman"/>
          <w:sz w:val="28"/>
          <w:szCs w:val="28"/>
        </w:rPr>
        <w:t>я</w:t>
      </w:r>
      <w:r w:rsidRPr="002B77F1">
        <w:rPr>
          <w:rFonts w:ascii="Times New Roman" w:hAnsi="Times New Roman" w:cs="Times New Roman"/>
          <w:sz w:val="28"/>
          <w:szCs w:val="28"/>
        </w:rPr>
        <w:t>тельности и игры с составными и динамическими игрушками, освоения детьми сенсорных эталонов формы, цвета, размера.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3. </w:t>
      </w:r>
      <w:r w:rsidRPr="002B77F1">
        <w:rPr>
          <w:rFonts w:ascii="Times New Roman" w:hAnsi="Times New Roman" w:cs="Times New Roman"/>
          <w:i/>
          <w:sz w:val="28"/>
          <w:szCs w:val="28"/>
        </w:rPr>
        <w:t>Центр для организации предметных и предметно-манипуляторных игр, совместных игр со сверстниками под руководством взрослого.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4. </w:t>
      </w:r>
      <w:r w:rsidRPr="002B77F1">
        <w:rPr>
          <w:rFonts w:ascii="Times New Roman" w:hAnsi="Times New Roman" w:cs="Times New Roman"/>
          <w:i/>
          <w:sz w:val="28"/>
          <w:szCs w:val="28"/>
        </w:rPr>
        <w:t>Центр творчества и продуктивной деятельности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для развития воспр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ятия смысла музыки, поддержки интереса к рисованию и лепке, становлению первых навыков продуктивной деятельности, освоения возможностей разноо</w:t>
      </w:r>
      <w:r w:rsidRPr="002B77F1">
        <w:rPr>
          <w:rFonts w:ascii="Times New Roman" w:hAnsi="Times New Roman" w:cs="Times New Roman"/>
          <w:sz w:val="28"/>
          <w:szCs w:val="28"/>
        </w:rPr>
        <w:t>б</w:t>
      </w:r>
      <w:r w:rsidRPr="002B77F1">
        <w:rPr>
          <w:rFonts w:ascii="Times New Roman" w:hAnsi="Times New Roman" w:cs="Times New Roman"/>
          <w:sz w:val="28"/>
          <w:szCs w:val="28"/>
        </w:rPr>
        <w:t>разных изобразительных средств.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5.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77F1">
        <w:rPr>
          <w:rFonts w:ascii="Times New Roman" w:hAnsi="Times New Roman" w:cs="Times New Roman"/>
          <w:i/>
          <w:sz w:val="28"/>
          <w:szCs w:val="28"/>
        </w:rPr>
        <w:t>Центр познания и коммуникации (книжный уголок), восприятия смысла сказок, стихов, рассматривания картинок.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6. 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Центр экспериментирования и труда </w:t>
      </w:r>
      <w:r w:rsidRPr="002B77F1">
        <w:rPr>
          <w:rFonts w:ascii="Times New Roman" w:hAnsi="Times New Roman" w:cs="Times New Roman"/>
          <w:sz w:val="28"/>
          <w:szCs w:val="28"/>
        </w:rPr>
        <w:t>для организации экспериментал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ной деятельности с материалами и веществами (песок, вода, тесто и др.), разв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тия навыков самообслуживания и становления действий с бытовыми предмет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ми-орудиями (ложка, совок, лопатка и пр.).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</w:t>
      </w:r>
      <w:r w:rsidRPr="002B77F1">
        <w:rPr>
          <w:rFonts w:ascii="Times New Roman" w:hAnsi="Times New Roman" w:cs="Times New Roman"/>
          <w:b/>
          <w:sz w:val="28"/>
          <w:szCs w:val="28"/>
        </w:rPr>
        <w:t>О</w:t>
      </w:r>
      <w:r w:rsidRPr="002B77F1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5B34EF" w:rsidRPr="002B77F1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5A" w:rsidRPr="002B77F1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2B77F1" w:rsidRDefault="00223B6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D964D9" w:rsidRPr="002B77F1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D55F8E" w:rsidRPr="002B77F1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 w:rsidRPr="002B77F1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Большие ноги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ждик, дождик, полно лить...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Заяц Егорка...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Из-за л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са, из-за гор...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Катя, Катя...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Наша Маша м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>ленька...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Ой ду-ду, ду-ду, ду-ду! Сидит ворон на дубу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Тили-бом!...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Чики, чики, ки</w:t>
      </w:r>
      <w:r w:rsidRPr="002B77F1">
        <w:rPr>
          <w:rFonts w:ascii="Times New Roman" w:hAnsi="Times New Roman" w:cs="Times New Roman"/>
          <w:sz w:val="28"/>
          <w:szCs w:val="28"/>
        </w:rPr>
        <w:t>ч</w:t>
      </w:r>
      <w:r w:rsidRPr="002B77F1">
        <w:rPr>
          <w:rFonts w:ascii="Times New Roman" w:hAnsi="Times New Roman" w:cs="Times New Roman"/>
          <w:sz w:val="28"/>
          <w:szCs w:val="28"/>
        </w:rPr>
        <w:t>ки...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Лиса и заяц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Разговор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англ. нар. п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сенки (пер. и обраб. С. Маршака);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1265A" w:rsidRPr="002B77F1">
        <w:rPr>
          <w:rFonts w:ascii="Times New Roman" w:hAnsi="Times New Roman" w:cs="Times New Roman"/>
          <w:sz w:val="28"/>
          <w:szCs w:val="28"/>
        </w:rPr>
        <w:t>, пер. с молд. И.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Снегирек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 w:rsidRPr="002B77F1">
        <w:rPr>
          <w:rFonts w:ascii="Times New Roman" w:hAnsi="Times New Roman" w:cs="Times New Roman"/>
          <w:sz w:val="28"/>
          <w:szCs w:val="28"/>
        </w:rPr>
        <w:t>р. и обраб. С. Могилевской и Л. </w:t>
      </w:r>
      <w:r w:rsidRPr="002B77F1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Мама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Гули-гули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Арбуз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Веселое лето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Котенок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Воробушки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Мышка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; Ла</w:t>
      </w:r>
      <w:r w:rsidRPr="002B77F1">
        <w:rPr>
          <w:rFonts w:ascii="Times New Roman" w:hAnsi="Times New Roman" w:cs="Times New Roman"/>
          <w:sz w:val="28"/>
          <w:szCs w:val="28"/>
        </w:rPr>
        <w:t>г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 xml:space="preserve">здынь Г.Р.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Петушок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; Мошко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Приказ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Мчится поезд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Кошка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Путаница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Проза.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Лис и мышонок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 лесу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Летом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Про жука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(1-2 расск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за по выбору); Павлова Н.М.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Земляничка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мяу?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Под грибом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бик на кубик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Впереди всех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Волк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Три медведя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Косточка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Васька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Уточки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 лесу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(1-3 рассказа по выб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ру),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Волчишко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Мойдодыр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9F47DD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2B77F1">
        <w:rPr>
          <w:rFonts w:ascii="Times New Roman" w:hAnsi="Times New Roman" w:cs="Times New Roman"/>
          <w:sz w:val="28"/>
          <w:szCs w:val="28"/>
        </w:rPr>
        <w:t xml:space="preserve"> Биссет Д.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Га-га-га!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пер. М. Б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Все спят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Маша обедает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2B77F1">
        <w:rPr>
          <w:rFonts w:ascii="Times New Roman" w:hAnsi="Times New Roman" w:cs="Times New Roman"/>
          <w:sz w:val="28"/>
          <w:szCs w:val="28"/>
        </w:rPr>
        <w:t>а</w:t>
      </w:r>
      <w:r w:rsidRPr="002B77F1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EA6C70" w:rsidRPr="002B77F1">
        <w:rPr>
          <w:rFonts w:ascii="Times New Roman" w:hAnsi="Times New Roman" w:cs="Times New Roman"/>
          <w:sz w:val="28"/>
          <w:szCs w:val="28"/>
        </w:rPr>
        <w:t>.</w:t>
      </w:r>
    </w:p>
    <w:p w:rsidR="00D55F8E" w:rsidRPr="002B77F1" w:rsidRDefault="00EA6C7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223B60" w:rsidRPr="002B77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E42" w:rsidRPr="002B77F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452A4" w:rsidRPr="002B77F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2B77F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 w:rsidRPr="002B77F1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Ве</w:t>
      </w:r>
      <w:r w:rsidRPr="002B77F1">
        <w:rPr>
          <w:rFonts w:ascii="Times New Roman" w:hAnsi="Times New Roman" w:cs="Times New Roman"/>
          <w:sz w:val="28"/>
          <w:szCs w:val="28"/>
        </w:rPr>
        <w:t>с</w:t>
      </w:r>
      <w:r w:rsidRPr="002B77F1">
        <w:rPr>
          <w:rFonts w:ascii="Times New Roman" w:hAnsi="Times New Roman" w:cs="Times New Roman"/>
          <w:sz w:val="28"/>
          <w:szCs w:val="28"/>
        </w:rPr>
        <w:t>ною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Осенью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Цветики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8B7402" w:rsidRPr="002B77F1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Марш и бег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8B7402" w:rsidRPr="002B77F1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Кошечка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8B7402" w:rsidRPr="002B77F1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Микита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белорус. нар. мелодия, обраб. С. Полонского;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Полянка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Утро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Пение.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Баю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Белые гуси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8B7402" w:rsidRPr="002B77F1">
        <w:rPr>
          <w:rFonts w:ascii="Times New Roman" w:hAnsi="Times New Roman" w:cs="Times New Roman"/>
          <w:sz w:val="28"/>
          <w:szCs w:val="28"/>
        </w:rPr>
        <w:t>, муз. М.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Дождик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Елочка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Кошечка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Ладушки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Птичка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Собачка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Цыплята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Колокольчик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8B7402" w:rsidRPr="002B77F1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2B77F1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Дождик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и сл. Е. Макшанц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Воробушки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Колокольчик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Погуляем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4452A4" w:rsidRPr="002B77F1">
        <w:rPr>
          <w:rFonts w:ascii="Times New Roman" w:hAnsi="Times New Roman" w:cs="Times New Roman"/>
          <w:sz w:val="28"/>
          <w:szCs w:val="28"/>
        </w:rPr>
        <w:t>, муз. </w:t>
      </w:r>
      <w:r w:rsidRPr="002B77F1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 w:rsidRPr="002B77F1">
        <w:rPr>
          <w:rFonts w:ascii="Times New Roman" w:hAnsi="Times New Roman" w:cs="Times New Roman"/>
          <w:sz w:val="28"/>
          <w:szCs w:val="28"/>
        </w:rPr>
        <w:t>евой, сл. Н. </w:t>
      </w:r>
      <w:r w:rsidRPr="002B77F1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Птички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Игра с мишкой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Кто у нас хор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ший?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Котик и ко</w:t>
      </w:r>
      <w:r w:rsidRPr="002B77F1">
        <w:rPr>
          <w:rFonts w:ascii="Times New Roman" w:hAnsi="Times New Roman" w:cs="Times New Roman"/>
          <w:sz w:val="28"/>
          <w:szCs w:val="28"/>
        </w:rPr>
        <w:t>з</w:t>
      </w:r>
      <w:r w:rsidRPr="002B77F1">
        <w:rPr>
          <w:rFonts w:ascii="Times New Roman" w:hAnsi="Times New Roman" w:cs="Times New Roman"/>
          <w:sz w:val="28"/>
          <w:szCs w:val="28"/>
        </w:rPr>
        <w:t>лик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Ц. Кюи.</w:t>
      </w:r>
    </w:p>
    <w:p w:rsidR="004452A4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lastRenderedPageBreak/>
        <w:t>Инсценирование песен.</w:t>
      </w:r>
      <w:r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, муз. М. Красева, сл. О. Высо</w:t>
      </w:r>
      <w:r w:rsidRPr="002B77F1">
        <w:rPr>
          <w:rFonts w:ascii="Times New Roman" w:hAnsi="Times New Roman" w:cs="Times New Roman"/>
          <w:sz w:val="28"/>
          <w:szCs w:val="28"/>
        </w:rPr>
        <w:t>т</w:t>
      </w:r>
      <w:r w:rsidRPr="002B77F1">
        <w:rPr>
          <w:rFonts w:ascii="Times New Roman" w:hAnsi="Times New Roman" w:cs="Times New Roman"/>
          <w:sz w:val="28"/>
          <w:szCs w:val="28"/>
        </w:rPr>
        <w:t xml:space="preserve">ской;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Неваляшки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EA6C70" w:rsidRPr="002B77F1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2B77F1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7F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2B77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A6C70" w:rsidRPr="002B77F1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2B77F1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 w:rsidRPr="002B77F1"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2B77F1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Иллюстрации к книгам: В.Г. Сутеев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Колобок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Pr="002B77F1">
        <w:rPr>
          <w:rFonts w:ascii="Times New Roman" w:hAnsi="Times New Roman" w:cs="Times New Roman"/>
          <w:sz w:val="28"/>
          <w:szCs w:val="28"/>
        </w:rPr>
        <w:t>.</w:t>
      </w:r>
    </w:p>
    <w:p w:rsidR="00D964D9" w:rsidRPr="002B77F1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0" w:rsidRPr="002B77F1" w:rsidRDefault="00EA6C70">
      <w:pPr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99E" w:rsidRPr="002B77F1" w:rsidRDefault="00EA6C70" w:rsidP="00EA6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 КАДРОВЫЕ УСЛОВИЯ РЕАЛИЗАЦИИ РАБОЧЕЙ </w:t>
      </w:r>
    </w:p>
    <w:p w:rsidR="00EA6C70" w:rsidRPr="002B77F1" w:rsidRDefault="00EA6C70" w:rsidP="00EA6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t>ПРОГРА</w:t>
      </w:r>
      <w:r w:rsidRPr="002B77F1">
        <w:rPr>
          <w:rFonts w:ascii="Times New Roman" w:hAnsi="Times New Roman" w:cs="Times New Roman"/>
          <w:b/>
          <w:sz w:val="28"/>
          <w:szCs w:val="28"/>
        </w:rPr>
        <w:t>М</w:t>
      </w:r>
      <w:r w:rsidRPr="002B77F1">
        <w:rPr>
          <w:rFonts w:ascii="Times New Roman" w:hAnsi="Times New Roman" w:cs="Times New Roman"/>
          <w:b/>
          <w:sz w:val="28"/>
          <w:szCs w:val="28"/>
        </w:rPr>
        <w:t>МЫ</w:t>
      </w:r>
    </w:p>
    <w:p w:rsidR="00E533AC" w:rsidRPr="002B77F1" w:rsidRDefault="00E533A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60" w:rsidRPr="002B77F1" w:rsidRDefault="00223B60" w:rsidP="0022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Воспитатель – Ляшенко Анна Михайловна </w:t>
      </w:r>
    </w:p>
    <w:p w:rsidR="00223B60" w:rsidRPr="002B77F1" w:rsidRDefault="00223B60" w:rsidP="0022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Воспитатель – Очирова Наталья Сергеевна</w:t>
      </w:r>
    </w:p>
    <w:p w:rsidR="00223B60" w:rsidRPr="002B77F1" w:rsidRDefault="00223B60" w:rsidP="00223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60" w:rsidRPr="002B77F1" w:rsidRDefault="00223B60" w:rsidP="00223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70" w:rsidRPr="002B77F1" w:rsidRDefault="00EA6C70">
      <w:pPr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Pr="002B77F1" w:rsidRDefault="00EA6C7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F1">
        <w:rPr>
          <w:rFonts w:ascii="Times New Roman" w:hAnsi="Times New Roman" w:cs="Times New Roman"/>
          <w:b/>
          <w:sz w:val="28"/>
          <w:szCs w:val="28"/>
        </w:rPr>
        <w:lastRenderedPageBreak/>
        <w:t>3.5. РЕЖИМ И РАСПОРЯДОК ДНЯ В ГРУППЕ</w:t>
      </w:r>
    </w:p>
    <w:p w:rsidR="00EA6C70" w:rsidRPr="002B77F1" w:rsidRDefault="00EA6C7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2B77F1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2B77F1">
        <w:rPr>
          <w:rFonts w:ascii="Times New Roman" w:hAnsi="Times New Roman" w:cs="Times New Roman"/>
          <w:sz w:val="28"/>
          <w:szCs w:val="28"/>
        </w:rPr>
        <w:t>к</w:t>
      </w:r>
      <w:r w:rsidRPr="002B77F1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2B77F1">
        <w:rPr>
          <w:rFonts w:ascii="Times New Roman" w:hAnsi="Times New Roman" w:cs="Times New Roman"/>
          <w:sz w:val="28"/>
          <w:szCs w:val="28"/>
        </w:rPr>
        <w:t>и</w:t>
      </w:r>
      <w:r w:rsidRPr="002B77F1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2B77F1" w:rsidRDefault="00E533AC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2B77F1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 w:rsidRPr="002B77F1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2B77F1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2B77F1">
        <w:rPr>
          <w:rFonts w:ascii="Times New Roman" w:hAnsi="Times New Roman" w:cs="Times New Roman"/>
          <w:sz w:val="28"/>
          <w:szCs w:val="28"/>
        </w:rPr>
        <w:t>с</w:t>
      </w:r>
      <w:r w:rsidR="00D55F8E" w:rsidRPr="002B77F1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 w:rsidRPr="002B77F1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2B77F1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2B77F1">
        <w:rPr>
          <w:rFonts w:ascii="Times New Roman" w:hAnsi="Times New Roman" w:cs="Times New Roman"/>
          <w:i/>
          <w:sz w:val="28"/>
          <w:szCs w:val="28"/>
        </w:rPr>
        <w:t>гибкий</w:t>
      </w:r>
      <w:r w:rsidRPr="002B77F1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 w:rsidRPr="002B77F1">
        <w:rPr>
          <w:rFonts w:ascii="Times New Roman" w:hAnsi="Times New Roman" w:cs="Times New Roman"/>
          <w:sz w:val="28"/>
          <w:szCs w:val="28"/>
        </w:rPr>
        <w:t>остают</w:t>
      </w:r>
      <w:r w:rsidRPr="002B77F1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2B77F1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2B77F1">
        <w:rPr>
          <w:rFonts w:ascii="Times New Roman" w:hAnsi="Times New Roman" w:cs="Times New Roman"/>
          <w:i/>
          <w:sz w:val="28"/>
          <w:szCs w:val="28"/>
        </w:rPr>
        <w:t>трено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2B77F1">
        <w:rPr>
          <w:rFonts w:ascii="Times New Roman" w:hAnsi="Times New Roman" w:cs="Times New Roman"/>
          <w:sz w:val="28"/>
          <w:szCs w:val="28"/>
        </w:rPr>
        <w:t xml:space="preserve"> сам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2B77F1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2B77F1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 w:rsidRPr="002B77F1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2B77F1">
        <w:rPr>
          <w:rFonts w:ascii="Times New Roman" w:hAnsi="Times New Roman" w:cs="Times New Roman"/>
          <w:sz w:val="28"/>
          <w:szCs w:val="28"/>
        </w:rPr>
        <w:t>з</w:t>
      </w:r>
      <w:r w:rsidRPr="002B77F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2B77F1">
        <w:rPr>
          <w:rFonts w:ascii="Times New Roman" w:hAnsi="Times New Roman" w:cs="Times New Roman"/>
          <w:sz w:val="28"/>
          <w:szCs w:val="28"/>
        </w:rPr>
        <w:t>ь</w:t>
      </w:r>
      <w:r w:rsidRPr="002B77F1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</w:t>
      </w:r>
      <w:r w:rsidR="00E03117" w:rsidRPr="002B77F1">
        <w:rPr>
          <w:rFonts w:ascii="Times New Roman" w:hAnsi="Times New Roman" w:cs="Times New Roman"/>
          <w:i/>
          <w:sz w:val="28"/>
          <w:szCs w:val="28"/>
        </w:rPr>
        <w:t>раннего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 возраста, условия организации образовательного процесса </w:t>
      </w:r>
      <w:r w:rsidR="005D0F20" w:rsidRPr="002B77F1">
        <w:rPr>
          <w:rFonts w:ascii="Times New Roman" w:hAnsi="Times New Roman" w:cs="Times New Roman"/>
          <w:i/>
          <w:sz w:val="28"/>
          <w:szCs w:val="28"/>
        </w:rPr>
        <w:t>с</w:t>
      </w:r>
      <w:r w:rsidR="005D0F20" w:rsidRPr="002B77F1">
        <w:rPr>
          <w:rFonts w:ascii="Times New Roman" w:hAnsi="Times New Roman" w:cs="Times New Roman"/>
          <w:i/>
          <w:sz w:val="28"/>
          <w:szCs w:val="28"/>
        </w:rPr>
        <w:t>о</w:t>
      </w:r>
      <w:r w:rsidR="005D0F20" w:rsidRPr="002B77F1">
        <w:rPr>
          <w:rFonts w:ascii="Times New Roman" w:hAnsi="Times New Roman" w:cs="Times New Roman"/>
          <w:i/>
          <w:sz w:val="28"/>
          <w:szCs w:val="28"/>
        </w:rPr>
        <w:t>ответствуют</w:t>
      </w:r>
      <w:r w:rsidRPr="002B77F1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2B77F1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2B77F1">
        <w:rPr>
          <w:rFonts w:ascii="Times New Roman" w:hAnsi="Times New Roman" w:cs="Times New Roman"/>
          <w:sz w:val="28"/>
          <w:szCs w:val="28"/>
        </w:rPr>
        <w:t>о</w:t>
      </w:r>
      <w:r w:rsidRPr="002B77F1">
        <w:rPr>
          <w:rFonts w:ascii="Times New Roman" w:hAnsi="Times New Roman" w:cs="Times New Roman"/>
          <w:sz w:val="28"/>
          <w:szCs w:val="28"/>
        </w:rPr>
        <w:t xml:space="preserve">кращают. При осуществлении режимных моментов необходимо учитывать </w:t>
      </w:r>
      <w:r w:rsidRPr="002B77F1">
        <w:rPr>
          <w:rFonts w:ascii="Times New Roman" w:hAnsi="Times New Roman" w:cs="Times New Roman"/>
          <w:sz w:val="28"/>
          <w:szCs w:val="28"/>
        </w:rPr>
        <w:lastRenderedPageBreak/>
        <w:t>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2B77F1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2B77F1">
        <w:rPr>
          <w:rFonts w:ascii="Times New Roman" w:hAnsi="Times New Roman" w:cs="Times New Roman"/>
          <w:sz w:val="28"/>
          <w:szCs w:val="28"/>
        </w:rPr>
        <w:t>у</w:t>
      </w:r>
      <w:r w:rsidRPr="002B77F1">
        <w:rPr>
          <w:rFonts w:ascii="Times New Roman" w:hAnsi="Times New Roman" w:cs="Times New Roman"/>
          <w:sz w:val="28"/>
          <w:szCs w:val="28"/>
        </w:rPr>
        <w:t>л</w:t>
      </w:r>
      <w:r w:rsidR="005D0F20" w:rsidRPr="002B77F1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2B77F1" w:rsidRDefault="005D0F2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2B77F1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Pr="002B77F1" w:rsidRDefault="005D0F20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Pr="002B77F1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Pr="002B77F1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и показатели </w:t>
      </w:r>
    </w:p>
    <w:p w:rsidR="00D55F8E" w:rsidRPr="002B77F1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организации образовательного процесса и режима дня</w:t>
      </w:r>
    </w:p>
    <w:p w:rsidR="007A03DC" w:rsidRPr="002B77F1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RPr="002B77F1" w:rsidTr="00EA6C7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Норматив</w:t>
            </w:r>
          </w:p>
        </w:tc>
      </w:tr>
      <w:tr w:rsidR="00D55F8E" w:rsidRPr="002B77F1" w:rsidTr="00EA6C7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Требования к организации образовательного процесса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8.00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17.00</w:t>
            </w:r>
          </w:p>
        </w:tc>
      </w:tr>
      <w:tr w:rsidR="00D55F8E" w:rsidRPr="002B77F1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занятия для детей д</w:t>
            </w:r>
            <w:r w:rsidRPr="002B77F1">
              <w:rPr>
                <w:rFonts w:ascii="Times New Roman" w:hAnsi="Times New Roman" w:cs="Times New Roman"/>
              </w:rPr>
              <w:t>о</w:t>
            </w:r>
            <w:r w:rsidRPr="002B77F1">
              <w:rPr>
                <w:rFonts w:ascii="Times New Roman" w:hAnsi="Times New Roman" w:cs="Times New Roman"/>
              </w:rP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15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20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25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30 минут</w:t>
            </w:r>
          </w:p>
        </w:tc>
      </w:tr>
      <w:tr w:rsidR="00D55F8E" w:rsidRPr="002B77F1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 для детей д</w:t>
            </w:r>
            <w:r w:rsidRPr="002B77F1">
              <w:rPr>
                <w:rFonts w:ascii="Times New Roman" w:hAnsi="Times New Roman" w:cs="Times New Roman"/>
              </w:rPr>
              <w:t>о</w:t>
            </w:r>
            <w:r w:rsidRPr="002B77F1">
              <w:rPr>
                <w:rFonts w:ascii="Times New Roman" w:hAnsi="Times New Roman" w:cs="Times New Roman"/>
              </w:rP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20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30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40 минут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50 минут или 75 минут</w:t>
            </w:r>
          </w:p>
          <w:p w:rsidR="005D0F20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 xml:space="preserve">при организации </w:t>
            </w:r>
          </w:p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 занятия после дне</w:t>
            </w:r>
            <w:r w:rsidRPr="002B77F1">
              <w:rPr>
                <w:rFonts w:ascii="Times New Roman" w:hAnsi="Times New Roman" w:cs="Times New Roman"/>
              </w:rPr>
              <w:t>в</w:t>
            </w:r>
            <w:r w:rsidRPr="002B77F1">
              <w:rPr>
                <w:rFonts w:ascii="Times New Roman" w:hAnsi="Times New Roman" w:cs="Times New Roman"/>
              </w:rPr>
              <w:t>ного сна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90 минут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перерывов между з</w:t>
            </w:r>
            <w:r w:rsidRPr="002B77F1">
              <w:rPr>
                <w:rFonts w:ascii="Times New Roman" w:hAnsi="Times New Roman" w:cs="Times New Roman"/>
              </w:rPr>
              <w:t>а</w:t>
            </w:r>
            <w:r w:rsidRPr="002B77F1">
              <w:rPr>
                <w:rFonts w:ascii="Times New Roman" w:hAnsi="Times New Roman" w:cs="Times New Roman"/>
              </w:rP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10 минут</w:t>
            </w:r>
          </w:p>
        </w:tc>
      </w:tr>
      <w:tr w:rsidR="00D55F8E" w:rsidRPr="002B77F1" w:rsidTr="00EA6C7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2-х минут</w:t>
            </w:r>
          </w:p>
        </w:tc>
      </w:tr>
      <w:tr w:rsidR="00D55F8E" w:rsidRPr="002B77F1" w:rsidTr="00EA6C7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Показатели организации режима дня</w:t>
            </w:r>
          </w:p>
        </w:tc>
      </w:tr>
      <w:tr w:rsidR="00D55F8E" w:rsidRPr="002B77F1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12 часов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11 часов</w:t>
            </w:r>
          </w:p>
        </w:tc>
      </w:tr>
      <w:tr w:rsidR="00D55F8E" w:rsidRPr="002B77F1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дневного сна, не м</w:t>
            </w:r>
            <w:r w:rsidRPr="002B77F1">
              <w:rPr>
                <w:rFonts w:ascii="Times New Roman" w:hAnsi="Times New Roman" w:cs="Times New Roman"/>
              </w:rPr>
              <w:t>е</w:t>
            </w:r>
            <w:r w:rsidRPr="002B77F1">
              <w:rPr>
                <w:rFonts w:ascii="Times New Roman" w:hAnsi="Times New Roman" w:cs="Times New Roman"/>
              </w:rP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3 часа</w:t>
            </w:r>
          </w:p>
        </w:tc>
      </w:tr>
      <w:tr w:rsidR="00D55F8E" w:rsidRPr="002B77F1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2,5 часа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3 часа в день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Суммарный объем двигательной активн</w:t>
            </w:r>
            <w:r w:rsidRPr="002B77F1">
              <w:rPr>
                <w:rFonts w:ascii="Times New Roman" w:hAnsi="Times New Roman" w:cs="Times New Roman"/>
              </w:rPr>
              <w:t>о</w:t>
            </w:r>
            <w:r w:rsidRPr="002B77F1">
              <w:rPr>
                <w:rFonts w:ascii="Times New Roman" w:hAnsi="Times New Roman" w:cs="Times New Roman"/>
              </w:rP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 час в день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7 ч 00 минут</w:t>
            </w:r>
          </w:p>
        </w:tc>
      </w:tr>
      <w:tr w:rsidR="00D55F8E" w:rsidRPr="002B77F1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D55F8E" w:rsidRPr="002B77F1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Pr="002B77F1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Pr="002B77F1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2B77F1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2B77F1" w:rsidRDefault="00D55F8E" w:rsidP="00EA6C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2B77F1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D55F8E" w:rsidRPr="002B77F1" w:rsidTr="00EA6C70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Продолжительность,</w:t>
            </w:r>
          </w:p>
          <w:p w:rsidR="007A03DC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t>либо время нахо</w:t>
            </w:r>
            <w:r w:rsidRPr="002B77F1">
              <w:rPr>
                <w:rFonts w:ascii="Times New Roman" w:hAnsi="Times New Roman" w:cs="Times New Roman"/>
                <w:b/>
              </w:rPr>
              <w:t>ж</w:t>
            </w:r>
            <w:r w:rsidRPr="002B77F1">
              <w:rPr>
                <w:rFonts w:ascii="Times New Roman" w:hAnsi="Times New Roman" w:cs="Times New Roman"/>
                <w:b/>
              </w:rPr>
              <w:t xml:space="preserve">дения ребёнка </w:t>
            </w:r>
          </w:p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lastRenderedPageBreak/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2B77F1">
              <w:rPr>
                <w:rFonts w:ascii="Times New Roman" w:hAnsi="Times New Roman" w:cs="Times New Roman"/>
                <w:b/>
              </w:rPr>
              <w:lastRenderedPageBreak/>
              <w:t>Количество обязательных приемов пищи</w:t>
            </w:r>
          </w:p>
        </w:tc>
      </w:tr>
      <w:tr w:rsidR="00D55F8E" w:rsidRPr="002B77F1" w:rsidTr="007A03DC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0" w:rsidRPr="002B77F1" w:rsidRDefault="00223B60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lastRenderedPageBreak/>
              <w:t>МКДОУ № 3</w:t>
            </w:r>
          </w:p>
          <w:p w:rsidR="00D55F8E" w:rsidRPr="002B77F1" w:rsidRDefault="00223B60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 xml:space="preserve"> «Баир»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2 приема пищи (приемы пищи определяются фактическим временем нахождения в орган</w:t>
            </w:r>
            <w:r w:rsidRPr="002B77F1">
              <w:rPr>
                <w:rFonts w:ascii="Times New Roman" w:hAnsi="Times New Roman" w:cs="Times New Roman"/>
              </w:rPr>
              <w:t>и</w:t>
            </w:r>
            <w:r w:rsidRPr="002B77F1">
              <w:rPr>
                <w:rFonts w:ascii="Times New Roman" w:hAnsi="Times New Roman" w:cs="Times New Roman"/>
              </w:rPr>
              <w:t>зации)</w:t>
            </w:r>
          </w:p>
        </w:tc>
      </w:tr>
      <w:tr w:rsidR="00D55F8E" w:rsidRPr="002B77F1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2B77F1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2B77F1" w:rsidRDefault="00D55F8E" w:rsidP="00D964D9">
            <w:pPr>
              <w:pStyle w:val="afe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</w:rPr>
              <w:t>завтрак, второй завтрак, обед и полдник</w:t>
            </w:r>
          </w:p>
        </w:tc>
      </w:tr>
    </w:tbl>
    <w:p w:rsidR="00D55F8E" w:rsidRPr="002B77F1" w:rsidRDefault="00D55F8E" w:rsidP="00D55F8E">
      <w:pPr>
        <w:rPr>
          <w:rFonts w:ascii="Times New Roman" w:hAnsi="Times New Roman" w:cs="Times New Roman"/>
        </w:rPr>
      </w:pP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ДОО может самостоятельно принимать решение о наличии второго за</w:t>
      </w:r>
      <w:r w:rsidRPr="002B77F1">
        <w:rPr>
          <w:rFonts w:ascii="Times New Roman" w:hAnsi="Times New Roman" w:cs="Times New Roman"/>
          <w:sz w:val="28"/>
          <w:szCs w:val="28"/>
        </w:rPr>
        <w:t>в</w:t>
      </w:r>
      <w:r w:rsidRPr="002B77F1">
        <w:rPr>
          <w:rFonts w:ascii="Times New Roman" w:hAnsi="Times New Roman" w:cs="Times New Roman"/>
          <w:sz w:val="28"/>
          <w:szCs w:val="28"/>
        </w:rPr>
        <w:t>трака и ужина, руководствуясь пунктами 8.1.2.1 и 8.1.2.2 СанПиН 2.3/2.4.3590-20: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при 12-часовом пребывании возможна организация как отдельного пол</w:t>
      </w:r>
      <w:r w:rsidRPr="002B77F1">
        <w:rPr>
          <w:rFonts w:ascii="Times New Roman" w:hAnsi="Times New Roman" w:cs="Times New Roman"/>
          <w:sz w:val="28"/>
          <w:szCs w:val="28"/>
        </w:rPr>
        <w:t>д</w:t>
      </w:r>
      <w:r w:rsidRPr="002B77F1">
        <w:rPr>
          <w:rFonts w:ascii="Times New Roman" w:hAnsi="Times New Roman" w:cs="Times New Roman"/>
          <w:sz w:val="28"/>
          <w:szCs w:val="28"/>
        </w:rPr>
        <w:t xml:space="preserve">ника, так и </w:t>
      </w:r>
      <w:r w:rsidR="00994E42" w:rsidRPr="002B77F1">
        <w:rPr>
          <w:rFonts w:ascii="Times New Roman" w:hAnsi="Times New Roman" w:cs="Times New Roman"/>
          <w:sz w:val="28"/>
          <w:szCs w:val="28"/>
        </w:rPr>
        <w:t>«</w:t>
      </w:r>
      <w:r w:rsidRPr="002B77F1">
        <w:rPr>
          <w:rFonts w:ascii="Times New Roman" w:hAnsi="Times New Roman" w:cs="Times New Roman"/>
          <w:sz w:val="28"/>
          <w:szCs w:val="28"/>
        </w:rPr>
        <w:t>уплотненного</w:t>
      </w:r>
      <w:r w:rsidR="00994E42" w:rsidRPr="002B77F1">
        <w:rPr>
          <w:rFonts w:ascii="Times New Roman" w:hAnsi="Times New Roman" w:cs="Times New Roman"/>
          <w:sz w:val="28"/>
          <w:szCs w:val="28"/>
        </w:rPr>
        <w:t>»</w:t>
      </w:r>
      <w:r w:rsidR="00D964D9" w:rsidRPr="002B77F1">
        <w:rPr>
          <w:rFonts w:ascii="Times New Roman" w:hAnsi="Times New Roman" w:cs="Times New Roman"/>
          <w:sz w:val="28"/>
          <w:szCs w:val="28"/>
        </w:rPr>
        <w:t xml:space="preserve"> </w:t>
      </w:r>
      <w:r w:rsidRPr="002B77F1">
        <w:rPr>
          <w:rFonts w:ascii="Times New Roman" w:hAnsi="Times New Roman" w:cs="Times New Roman"/>
          <w:sz w:val="28"/>
          <w:szCs w:val="28"/>
        </w:rPr>
        <w:t>полдника с включением блюд ужина и с распред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лением калорийности суточного рациона 30%.</w:t>
      </w:r>
    </w:p>
    <w:p w:rsidR="007A03DC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учётом Са</w:t>
      </w:r>
      <w:r w:rsidRPr="002B77F1">
        <w:rPr>
          <w:rFonts w:ascii="Times New Roman" w:hAnsi="Times New Roman" w:cs="Times New Roman"/>
          <w:sz w:val="28"/>
          <w:szCs w:val="28"/>
        </w:rPr>
        <w:t>н</w:t>
      </w:r>
      <w:r w:rsidRPr="002B77F1">
        <w:rPr>
          <w:rFonts w:ascii="Times New Roman" w:hAnsi="Times New Roman" w:cs="Times New Roman"/>
          <w:sz w:val="28"/>
          <w:szCs w:val="28"/>
        </w:rPr>
        <w:t xml:space="preserve">ПиН 1.2.3685-21 и показателей организации образовательного процесса. </w:t>
      </w:r>
    </w:p>
    <w:p w:rsidR="00D55F8E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ния и длительности обязательных приемов пищи (завтрака, второго завтрака, обеда, полдника, ужина).</w:t>
      </w:r>
    </w:p>
    <w:p w:rsidR="00223B60" w:rsidRPr="002B77F1" w:rsidRDefault="00223B60" w:rsidP="00223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Режим дня в группах в холодный период</w:t>
      </w:r>
    </w:p>
    <w:tbl>
      <w:tblPr>
        <w:tblStyle w:val="112"/>
        <w:tblW w:w="8363" w:type="dxa"/>
        <w:tblInd w:w="1101" w:type="dxa"/>
        <w:tblLook w:val="04A0"/>
      </w:tblPr>
      <w:tblGrid>
        <w:gridCol w:w="3402"/>
        <w:gridCol w:w="4961"/>
      </w:tblGrid>
      <w:tr w:rsidR="000F5445" w:rsidRPr="002B77F1" w:rsidTr="00B56311">
        <w:tc>
          <w:tcPr>
            <w:tcW w:w="3402" w:type="dxa"/>
            <w:tcBorders>
              <w:tl2br w:val="single" w:sz="4" w:space="0" w:color="auto"/>
            </w:tcBorders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0F5445" w:rsidRPr="002B77F1" w:rsidRDefault="000F5445" w:rsidP="00223B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0F5445" w:rsidRPr="002B77F1" w:rsidRDefault="000F5445" w:rsidP="00223B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младшая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 детей в ДОУ, свободная игра, сам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стоятельная деят-сть.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гимнастика.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08.00-08.15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08.15-08.50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 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 детей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вательная деятельность .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 со специал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стами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09.00-09.50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 завтрак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10.00-10.10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10.10-11.40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Возвращение с прогулки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  <w:p w:rsidR="000F5445" w:rsidRPr="002B77F1" w:rsidRDefault="000F5445" w:rsidP="00223B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11.40-12.00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15.25-15.50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и 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ганизованная детская деятельность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15.50-16.10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16.10-17.00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223B60" w:rsidRPr="002B77F1" w:rsidRDefault="00223B60" w:rsidP="00223B60">
      <w:pPr>
        <w:rPr>
          <w:rFonts w:ascii="Times New Roman" w:hAnsi="Times New Roman" w:cs="Times New Roman"/>
        </w:rPr>
      </w:pPr>
    </w:p>
    <w:p w:rsidR="00223B60" w:rsidRPr="002B77F1" w:rsidRDefault="00223B60" w:rsidP="00223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223B60" w:rsidRPr="002B77F1" w:rsidRDefault="00223B60" w:rsidP="00223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F1">
        <w:rPr>
          <w:rFonts w:ascii="Times New Roman" w:hAnsi="Times New Roman" w:cs="Times New Roman"/>
          <w:b/>
          <w:i/>
          <w:sz w:val="24"/>
          <w:szCs w:val="24"/>
        </w:rPr>
        <w:t>Режим дня в группах в теплый период</w:t>
      </w:r>
    </w:p>
    <w:p w:rsidR="00223B60" w:rsidRPr="002B77F1" w:rsidRDefault="00223B60" w:rsidP="00223B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12"/>
        <w:tblW w:w="8363" w:type="dxa"/>
        <w:tblInd w:w="1101" w:type="dxa"/>
        <w:tblLook w:val="04A0"/>
      </w:tblPr>
      <w:tblGrid>
        <w:gridCol w:w="3402"/>
        <w:gridCol w:w="4961"/>
      </w:tblGrid>
      <w:tr w:rsidR="000F5445" w:rsidRPr="002B77F1" w:rsidTr="00B56311">
        <w:tc>
          <w:tcPr>
            <w:tcW w:w="3402" w:type="dxa"/>
            <w:tcBorders>
              <w:tl2br w:val="single" w:sz="4" w:space="0" w:color="auto"/>
            </w:tcBorders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0F5445" w:rsidRPr="002B77F1" w:rsidRDefault="000F5445" w:rsidP="00223B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0F5445" w:rsidRPr="002B77F1" w:rsidRDefault="000F5445" w:rsidP="00223B6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младшая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 детей в ДОУ, свободная игра, сам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стоятельная деят-сть.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гимнастика.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08.40-09.00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подготовка к пр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гулке, занятиям и выход на прогулку.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09.00-09.15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 на участке, пр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гулка (игры, наблюд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ния, солнечные и во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душные процедуры)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09.15-11.30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ки, водные процедуры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11.30-12.00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Подготовка к обеду, обед.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12.30-12.40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12.40-15.00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15.00-15.10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15.10-15.20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игровая деятельность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15.20-15.40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16.10-17.00</w:t>
            </w:r>
          </w:p>
        </w:tc>
      </w:tr>
      <w:tr w:rsidR="000F5445" w:rsidRPr="002B77F1" w:rsidTr="00B56311">
        <w:tc>
          <w:tcPr>
            <w:tcW w:w="3402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4961" w:type="dxa"/>
          </w:tcPr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445" w:rsidRPr="002B77F1" w:rsidRDefault="000F5445" w:rsidP="00223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7F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223B60" w:rsidRPr="002B77F1" w:rsidRDefault="00223B60" w:rsidP="00223B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23B60" w:rsidRPr="002B77F1" w:rsidRDefault="00223B60" w:rsidP="00223B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04E2" w:rsidRPr="002B77F1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04E2" w:rsidRPr="002B77F1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Согла</w:t>
      </w:r>
      <w:r w:rsidR="006F04E2" w:rsidRPr="002B77F1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2B77F1">
        <w:rPr>
          <w:rFonts w:ascii="Times New Roman" w:hAnsi="Times New Roman" w:cs="Times New Roman"/>
          <w:sz w:val="28"/>
          <w:szCs w:val="28"/>
        </w:rPr>
        <w:t>блюда</w:t>
      </w:r>
      <w:r w:rsidR="006F04E2" w:rsidRPr="002B77F1">
        <w:rPr>
          <w:rFonts w:ascii="Times New Roman" w:hAnsi="Times New Roman" w:cs="Times New Roman"/>
          <w:sz w:val="28"/>
          <w:szCs w:val="28"/>
        </w:rPr>
        <w:t>ютс</w:t>
      </w:r>
      <w:r w:rsidRPr="002B77F1">
        <w:rPr>
          <w:rFonts w:ascii="Times New Roman" w:hAnsi="Times New Roman" w:cs="Times New Roman"/>
          <w:sz w:val="28"/>
          <w:szCs w:val="28"/>
        </w:rPr>
        <w:t>я следующие тр</w:t>
      </w:r>
      <w:r w:rsidRPr="002B77F1">
        <w:rPr>
          <w:rFonts w:ascii="Times New Roman" w:hAnsi="Times New Roman" w:cs="Times New Roman"/>
          <w:sz w:val="28"/>
          <w:szCs w:val="28"/>
        </w:rPr>
        <w:t>е</w:t>
      </w:r>
      <w:r w:rsidRPr="002B77F1">
        <w:rPr>
          <w:rFonts w:ascii="Times New Roman" w:hAnsi="Times New Roman" w:cs="Times New Roman"/>
          <w:sz w:val="28"/>
          <w:szCs w:val="28"/>
        </w:rPr>
        <w:t>бования</w:t>
      </w:r>
      <w:r w:rsidR="006F04E2" w:rsidRPr="002B77F1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и режима дня:</w:t>
      </w:r>
    </w:p>
    <w:p w:rsidR="00D55F8E" w:rsidRPr="002B77F1" w:rsidRDefault="006F04E2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2B77F1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2B77F1">
        <w:rPr>
          <w:rFonts w:ascii="Times New Roman" w:hAnsi="Times New Roman" w:cs="Times New Roman"/>
          <w:sz w:val="28"/>
          <w:szCs w:val="28"/>
        </w:rPr>
        <w:t>ё</w:t>
      </w:r>
      <w:r w:rsidR="00D55F8E" w:rsidRPr="002B77F1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2B77F1" w:rsidRDefault="006F04E2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2B77F1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2B77F1">
        <w:rPr>
          <w:rFonts w:ascii="Times New Roman" w:hAnsi="Times New Roman" w:cs="Times New Roman"/>
          <w:sz w:val="28"/>
          <w:szCs w:val="28"/>
        </w:rPr>
        <w:t>е</w:t>
      </w:r>
      <w:r w:rsidR="00D55F8E" w:rsidRPr="002B77F1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2B77F1">
        <w:rPr>
          <w:rFonts w:ascii="Times New Roman" w:hAnsi="Times New Roman" w:cs="Times New Roman"/>
          <w:sz w:val="28"/>
          <w:szCs w:val="28"/>
        </w:rPr>
        <w:t>с</w:t>
      </w:r>
      <w:r w:rsidR="00D55F8E" w:rsidRPr="002B77F1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2B77F1" w:rsidRDefault="006F04E2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2B77F1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2B77F1">
        <w:rPr>
          <w:rFonts w:ascii="Times New Roman" w:hAnsi="Times New Roman" w:cs="Times New Roman"/>
          <w:sz w:val="28"/>
          <w:szCs w:val="28"/>
        </w:rPr>
        <w:t>а</w:t>
      </w:r>
      <w:r w:rsidR="00D55F8E" w:rsidRPr="002B77F1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2B77F1">
        <w:rPr>
          <w:rFonts w:ascii="Times New Roman" w:hAnsi="Times New Roman" w:cs="Times New Roman"/>
          <w:sz w:val="28"/>
          <w:szCs w:val="28"/>
        </w:rPr>
        <w:t>о</w:t>
      </w:r>
      <w:r w:rsidR="00D55F8E" w:rsidRPr="002B77F1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2B77F1">
        <w:rPr>
          <w:rFonts w:ascii="Times New Roman" w:hAnsi="Times New Roman" w:cs="Times New Roman"/>
          <w:sz w:val="28"/>
          <w:szCs w:val="28"/>
        </w:rPr>
        <w:t>р</w:t>
      </w:r>
      <w:r w:rsidR="00D55F8E" w:rsidRPr="002B77F1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2B77F1" w:rsidRDefault="006F04E2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1">
        <w:rPr>
          <w:rFonts w:ascii="Times New Roman" w:hAnsi="Times New Roman" w:cs="Times New Roman"/>
          <w:sz w:val="28"/>
          <w:szCs w:val="28"/>
        </w:rPr>
        <w:t>-</w:t>
      </w:r>
      <w:r w:rsidRPr="002B77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2B77F1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="00D55F8E" w:rsidRPr="002B77F1">
        <w:rPr>
          <w:rFonts w:ascii="Times New Roman" w:hAnsi="Times New Roman" w:cs="Times New Roman"/>
          <w:sz w:val="28"/>
          <w:szCs w:val="28"/>
        </w:rPr>
        <w:t>т</w:t>
      </w:r>
      <w:r w:rsidR="00D55F8E" w:rsidRPr="002B77F1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="00D55F8E" w:rsidRPr="002B77F1">
        <w:rPr>
          <w:rFonts w:ascii="Times New Roman" w:hAnsi="Times New Roman" w:cs="Times New Roman"/>
          <w:sz w:val="28"/>
          <w:szCs w:val="28"/>
        </w:rPr>
        <w:t>а</w:t>
      </w:r>
      <w:r w:rsidR="00D55F8E" w:rsidRPr="002B77F1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F04E2" w:rsidRPr="002B77F1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C70" w:rsidRPr="002B77F1" w:rsidRDefault="00EA6C70">
      <w:pPr>
        <w:rPr>
          <w:rFonts w:ascii="Times New Roman" w:hAnsi="Times New Roman" w:cs="Times New Roman"/>
          <w:b/>
          <w:sz w:val="28"/>
          <w:szCs w:val="28"/>
        </w:rPr>
      </w:pPr>
    </w:p>
    <w:sectPr w:rsidR="00EA6C70" w:rsidRPr="002B77F1" w:rsidSect="005B34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3F" w:rsidRPr="00FE1F74" w:rsidRDefault="00FC783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C783F" w:rsidRPr="00FE1F74" w:rsidRDefault="00FC783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33" w:rsidRDefault="00736B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47"/>
      <w:docPartObj>
        <w:docPartGallery w:val="Page Numbers (Bottom of Page)"/>
        <w:docPartUnique/>
      </w:docPartObj>
    </w:sdtPr>
    <w:sdtContent>
      <w:p w:rsidR="00736B33" w:rsidRDefault="00736B33">
        <w:pPr>
          <w:pStyle w:val="a8"/>
          <w:jc w:val="center"/>
        </w:pPr>
        <w:fldSimple w:instr=" PAGE   \* MERGEFORMAT ">
          <w:r w:rsidR="002B77F1">
            <w:rPr>
              <w:noProof/>
            </w:rPr>
            <w:t>2</w:t>
          </w:r>
        </w:fldSimple>
      </w:p>
    </w:sdtContent>
  </w:sdt>
  <w:p w:rsidR="00736B33" w:rsidRDefault="00736B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33" w:rsidRDefault="00736B3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48"/>
      <w:docPartObj>
        <w:docPartGallery w:val="Page Numbers (Bottom of Page)"/>
        <w:docPartUnique/>
      </w:docPartObj>
    </w:sdtPr>
    <w:sdtContent>
      <w:p w:rsidR="00736B33" w:rsidRDefault="00736B33">
        <w:pPr>
          <w:pStyle w:val="a8"/>
          <w:jc w:val="center"/>
        </w:pPr>
        <w:fldSimple w:instr=" PAGE   \* MERGEFORMAT ">
          <w:r w:rsidR="00236619">
            <w:rPr>
              <w:noProof/>
            </w:rPr>
            <w:t>89</w:t>
          </w:r>
        </w:fldSimple>
      </w:p>
    </w:sdtContent>
  </w:sdt>
  <w:p w:rsidR="00736B33" w:rsidRDefault="00736B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3F" w:rsidRPr="00FE1F74" w:rsidRDefault="00FC783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C783F" w:rsidRPr="00FE1F74" w:rsidRDefault="00FC783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33" w:rsidRDefault="00736B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33" w:rsidRDefault="00736B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33" w:rsidRDefault="00736B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4493C"/>
    <w:rsid w:val="000505C6"/>
    <w:rsid w:val="00053472"/>
    <w:rsid w:val="00054754"/>
    <w:rsid w:val="00066492"/>
    <w:rsid w:val="00080CE7"/>
    <w:rsid w:val="000918D3"/>
    <w:rsid w:val="000B0EA2"/>
    <w:rsid w:val="000C389F"/>
    <w:rsid w:val="000E6DCA"/>
    <w:rsid w:val="000F14CD"/>
    <w:rsid w:val="000F1F76"/>
    <w:rsid w:val="000F4418"/>
    <w:rsid w:val="000F5445"/>
    <w:rsid w:val="000F5E60"/>
    <w:rsid w:val="000F6D02"/>
    <w:rsid w:val="000F75FD"/>
    <w:rsid w:val="00134FC1"/>
    <w:rsid w:val="00150526"/>
    <w:rsid w:val="001515C6"/>
    <w:rsid w:val="001563C0"/>
    <w:rsid w:val="0016078E"/>
    <w:rsid w:val="00167522"/>
    <w:rsid w:val="001864C9"/>
    <w:rsid w:val="001C3BEF"/>
    <w:rsid w:val="001C597F"/>
    <w:rsid w:val="001D4A78"/>
    <w:rsid w:val="002166A0"/>
    <w:rsid w:val="00221ABF"/>
    <w:rsid w:val="002223DB"/>
    <w:rsid w:val="00223270"/>
    <w:rsid w:val="00223B60"/>
    <w:rsid w:val="002327EB"/>
    <w:rsid w:val="00233774"/>
    <w:rsid w:val="00233E9F"/>
    <w:rsid w:val="00236619"/>
    <w:rsid w:val="00240C8D"/>
    <w:rsid w:val="00250336"/>
    <w:rsid w:val="002676DD"/>
    <w:rsid w:val="002A4783"/>
    <w:rsid w:val="002B77F1"/>
    <w:rsid w:val="002C2D26"/>
    <w:rsid w:val="002C395C"/>
    <w:rsid w:val="002E3053"/>
    <w:rsid w:val="002F1E1B"/>
    <w:rsid w:val="002F2687"/>
    <w:rsid w:val="002F4A68"/>
    <w:rsid w:val="002F73B4"/>
    <w:rsid w:val="0031633B"/>
    <w:rsid w:val="0033449C"/>
    <w:rsid w:val="00343A52"/>
    <w:rsid w:val="00345268"/>
    <w:rsid w:val="00360884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A2475"/>
    <w:rsid w:val="003A276D"/>
    <w:rsid w:val="003B41B4"/>
    <w:rsid w:val="003C2BBB"/>
    <w:rsid w:val="003D001E"/>
    <w:rsid w:val="003F24BE"/>
    <w:rsid w:val="00401318"/>
    <w:rsid w:val="00402DA7"/>
    <w:rsid w:val="004060D0"/>
    <w:rsid w:val="00414897"/>
    <w:rsid w:val="00414E73"/>
    <w:rsid w:val="004243E7"/>
    <w:rsid w:val="00424973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C7F34"/>
    <w:rsid w:val="00505932"/>
    <w:rsid w:val="00513FC4"/>
    <w:rsid w:val="00520E04"/>
    <w:rsid w:val="00520E4F"/>
    <w:rsid w:val="00531F45"/>
    <w:rsid w:val="0053347F"/>
    <w:rsid w:val="005336C5"/>
    <w:rsid w:val="005462EB"/>
    <w:rsid w:val="0058069C"/>
    <w:rsid w:val="00584983"/>
    <w:rsid w:val="005B34EF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588F"/>
    <w:rsid w:val="00657DFE"/>
    <w:rsid w:val="00660300"/>
    <w:rsid w:val="00670D92"/>
    <w:rsid w:val="00676997"/>
    <w:rsid w:val="00676C94"/>
    <w:rsid w:val="00677F0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0438D"/>
    <w:rsid w:val="00710AC7"/>
    <w:rsid w:val="00715CB9"/>
    <w:rsid w:val="0072099E"/>
    <w:rsid w:val="00736B33"/>
    <w:rsid w:val="007509A7"/>
    <w:rsid w:val="00754A7E"/>
    <w:rsid w:val="00756FC7"/>
    <w:rsid w:val="007625E4"/>
    <w:rsid w:val="00772018"/>
    <w:rsid w:val="007736E7"/>
    <w:rsid w:val="00774BF1"/>
    <w:rsid w:val="00775E36"/>
    <w:rsid w:val="007801F2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7F1D"/>
    <w:rsid w:val="007E37F9"/>
    <w:rsid w:val="007F508E"/>
    <w:rsid w:val="00830FA1"/>
    <w:rsid w:val="00831E1D"/>
    <w:rsid w:val="00837216"/>
    <w:rsid w:val="00856D14"/>
    <w:rsid w:val="00857F32"/>
    <w:rsid w:val="00863ACC"/>
    <w:rsid w:val="00896F8B"/>
    <w:rsid w:val="008A6CE2"/>
    <w:rsid w:val="008B0932"/>
    <w:rsid w:val="008B7402"/>
    <w:rsid w:val="008B7BFC"/>
    <w:rsid w:val="008C0F21"/>
    <w:rsid w:val="008E067C"/>
    <w:rsid w:val="008F3742"/>
    <w:rsid w:val="00913036"/>
    <w:rsid w:val="00936913"/>
    <w:rsid w:val="0093693C"/>
    <w:rsid w:val="00941DA2"/>
    <w:rsid w:val="00943BEA"/>
    <w:rsid w:val="00976020"/>
    <w:rsid w:val="009826BB"/>
    <w:rsid w:val="00986673"/>
    <w:rsid w:val="00987DEC"/>
    <w:rsid w:val="00994E42"/>
    <w:rsid w:val="00995A2B"/>
    <w:rsid w:val="009B1217"/>
    <w:rsid w:val="009B4F94"/>
    <w:rsid w:val="009D063F"/>
    <w:rsid w:val="009D4601"/>
    <w:rsid w:val="009F47DD"/>
    <w:rsid w:val="00A0069D"/>
    <w:rsid w:val="00A214B2"/>
    <w:rsid w:val="00A3265A"/>
    <w:rsid w:val="00A32A1F"/>
    <w:rsid w:val="00A40CCB"/>
    <w:rsid w:val="00A4134F"/>
    <w:rsid w:val="00A629CF"/>
    <w:rsid w:val="00A646BD"/>
    <w:rsid w:val="00A6507E"/>
    <w:rsid w:val="00A66C1F"/>
    <w:rsid w:val="00A823BD"/>
    <w:rsid w:val="00AB5A58"/>
    <w:rsid w:val="00AD334C"/>
    <w:rsid w:val="00AE1A5E"/>
    <w:rsid w:val="00AE3873"/>
    <w:rsid w:val="00AE5068"/>
    <w:rsid w:val="00AF3BD3"/>
    <w:rsid w:val="00AF56C4"/>
    <w:rsid w:val="00AF6265"/>
    <w:rsid w:val="00B04873"/>
    <w:rsid w:val="00B163BB"/>
    <w:rsid w:val="00B25065"/>
    <w:rsid w:val="00B262B3"/>
    <w:rsid w:val="00B41704"/>
    <w:rsid w:val="00B44783"/>
    <w:rsid w:val="00B468AA"/>
    <w:rsid w:val="00B539B2"/>
    <w:rsid w:val="00B56311"/>
    <w:rsid w:val="00B6006E"/>
    <w:rsid w:val="00B60678"/>
    <w:rsid w:val="00B64DEB"/>
    <w:rsid w:val="00B7013C"/>
    <w:rsid w:val="00B70E88"/>
    <w:rsid w:val="00B70F4D"/>
    <w:rsid w:val="00B72FC9"/>
    <w:rsid w:val="00B7640F"/>
    <w:rsid w:val="00B91EE7"/>
    <w:rsid w:val="00B953D3"/>
    <w:rsid w:val="00BB0EBD"/>
    <w:rsid w:val="00BB1117"/>
    <w:rsid w:val="00BC2DCB"/>
    <w:rsid w:val="00BD378B"/>
    <w:rsid w:val="00BD63E9"/>
    <w:rsid w:val="00BD64DC"/>
    <w:rsid w:val="00BE3EF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974B4"/>
    <w:rsid w:val="00CA7DCC"/>
    <w:rsid w:val="00CB4310"/>
    <w:rsid w:val="00CB790C"/>
    <w:rsid w:val="00CD17CF"/>
    <w:rsid w:val="00CE3957"/>
    <w:rsid w:val="00D1265A"/>
    <w:rsid w:val="00D15AC8"/>
    <w:rsid w:val="00D27795"/>
    <w:rsid w:val="00D369DD"/>
    <w:rsid w:val="00D37555"/>
    <w:rsid w:val="00D42016"/>
    <w:rsid w:val="00D46F4C"/>
    <w:rsid w:val="00D50473"/>
    <w:rsid w:val="00D55F8E"/>
    <w:rsid w:val="00D561B3"/>
    <w:rsid w:val="00D571DA"/>
    <w:rsid w:val="00D60C70"/>
    <w:rsid w:val="00D63544"/>
    <w:rsid w:val="00D661EE"/>
    <w:rsid w:val="00D66F06"/>
    <w:rsid w:val="00D7327E"/>
    <w:rsid w:val="00D802F3"/>
    <w:rsid w:val="00D93823"/>
    <w:rsid w:val="00D964D9"/>
    <w:rsid w:val="00DA3E4B"/>
    <w:rsid w:val="00DA62D9"/>
    <w:rsid w:val="00DA6984"/>
    <w:rsid w:val="00DB3425"/>
    <w:rsid w:val="00DB6213"/>
    <w:rsid w:val="00DC21F8"/>
    <w:rsid w:val="00DC573D"/>
    <w:rsid w:val="00DC638A"/>
    <w:rsid w:val="00DD36F5"/>
    <w:rsid w:val="00E03117"/>
    <w:rsid w:val="00E23F25"/>
    <w:rsid w:val="00E472E5"/>
    <w:rsid w:val="00E533AC"/>
    <w:rsid w:val="00E60D85"/>
    <w:rsid w:val="00E62D39"/>
    <w:rsid w:val="00E64470"/>
    <w:rsid w:val="00E90D1D"/>
    <w:rsid w:val="00E937C1"/>
    <w:rsid w:val="00E941D0"/>
    <w:rsid w:val="00EA6C70"/>
    <w:rsid w:val="00EB61AF"/>
    <w:rsid w:val="00EB7D53"/>
    <w:rsid w:val="00EC1247"/>
    <w:rsid w:val="00EE26F2"/>
    <w:rsid w:val="00EF0E10"/>
    <w:rsid w:val="00EF2E83"/>
    <w:rsid w:val="00EF33A3"/>
    <w:rsid w:val="00EF7518"/>
    <w:rsid w:val="00F01973"/>
    <w:rsid w:val="00F01C72"/>
    <w:rsid w:val="00F123AE"/>
    <w:rsid w:val="00F204B9"/>
    <w:rsid w:val="00F23C98"/>
    <w:rsid w:val="00F352E1"/>
    <w:rsid w:val="00F47AE8"/>
    <w:rsid w:val="00F51008"/>
    <w:rsid w:val="00F5112C"/>
    <w:rsid w:val="00F62BD8"/>
    <w:rsid w:val="00F66A18"/>
    <w:rsid w:val="00F72CAA"/>
    <w:rsid w:val="00F73EEE"/>
    <w:rsid w:val="00F73EF8"/>
    <w:rsid w:val="00F85A06"/>
    <w:rsid w:val="00F85D68"/>
    <w:rsid w:val="00F86A88"/>
    <w:rsid w:val="00F86C44"/>
    <w:rsid w:val="00F91EB7"/>
    <w:rsid w:val="00F92033"/>
    <w:rsid w:val="00FC22AD"/>
    <w:rsid w:val="00FC783F"/>
    <w:rsid w:val="00FD0EAA"/>
    <w:rsid w:val="00FD4003"/>
    <w:rsid w:val="00FD6B67"/>
    <w:rsid w:val="00FD71E8"/>
    <w:rsid w:val="00FE0FCF"/>
    <w:rsid w:val="00FE1F74"/>
    <w:rsid w:val="00FF3868"/>
    <w:rsid w:val="00FF3DC1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2F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F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F51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B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B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3B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36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E25-A3AA-4AF1-9AAE-EB22F612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89</Pages>
  <Words>25725</Words>
  <Characters>146637</Characters>
  <Application>Microsoft Office Word</Application>
  <DocSecurity>0</DocSecurity>
  <Lines>1221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2023-11-10T15:38:00Z</cp:lastPrinted>
  <dcterms:created xsi:type="dcterms:W3CDTF">2023-11-10T16:29:00Z</dcterms:created>
  <dcterms:modified xsi:type="dcterms:W3CDTF">2023-11-10T16:29:00Z</dcterms:modified>
</cp:coreProperties>
</file>